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b/>
          <w:bCs/>
        </w:rPr>
        <w:t xml:space="preserve">         </w:t>
      </w:r>
      <w:r w:rsidRPr="004E0C72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0C72">
        <w:rPr>
          <w:rFonts w:ascii="Times New Roman" w:eastAsia="Times New Roman" w:hAnsi="Times New Roman"/>
          <w:b/>
          <w:sz w:val="32"/>
          <w:szCs w:val="32"/>
          <w:lang w:eastAsia="ru-RU"/>
        </w:rPr>
        <w:t>Тацинская средняя общеобразовательная школа №3</w:t>
      </w: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36DBC" w:rsidRPr="004E0C72" w:rsidRDefault="00636DBC" w:rsidP="00636D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>«Утверждаю»</w:t>
      </w:r>
    </w:p>
    <w:p w:rsidR="00636DBC" w:rsidRPr="004E0C72" w:rsidRDefault="00636DBC" w:rsidP="00636D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>Директор МБОУ ТСОШ №3</w:t>
      </w:r>
    </w:p>
    <w:p w:rsidR="00636DBC" w:rsidRPr="004E0C72" w:rsidRDefault="007A19FB" w:rsidP="00636D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от </w:t>
      </w:r>
      <w:r w:rsidR="00001F02">
        <w:rPr>
          <w:rFonts w:ascii="Times New Roman" w:eastAsia="Times New Roman" w:hAnsi="Times New Roman"/>
          <w:sz w:val="28"/>
          <w:szCs w:val="28"/>
          <w:lang w:eastAsia="ru-RU"/>
        </w:rPr>
        <w:t>31.09.2018г № 105</w:t>
      </w:r>
    </w:p>
    <w:p w:rsidR="00636DBC" w:rsidRPr="004E0C72" w:rsidRDefault="00636DBC" w:rsidP="00636DB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>_____________В.Н.Мирнов</w:t>
      </w: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4E0C72">
        <w:rPr>
          <w:rFonts w:ascii="Times New Roman" w:eastAsia="Times New Roman" w:hAnsi="Times New Roman"/>
          <w:sz w:val="40"/>
          <w:szCs w:val="40"/>
          <w:lang w:eastAsia="ru-RU"/>
        </w:rPr>
        <w:t>РАБОЧАЯ ПРОГРАММА</w:t>
      </w: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Физика</w:t>
      </w:r>
    </w:p>
    <w:p w:rsidR="00636DBC" w:rsidRDefault="00636DBC" w:rsidP="00636D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общего образования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</w:t>
      </w: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 xml:space="preserve">  (класс)</w:t>
      </w:r>
    </w:p>
    <w:p w:rsidR="00636DBC" w:rsidRPr="004E0C72" w:rsidRDefault="00636DBC" w:rsidP="00636D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C" w:rsidRPr="004E0C72" w:rsidRDefault="00E8716E" w:rsidP="00636D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ОБЩЕЕ ОБРАЗОВАНИЕ  В 7</w:t>
      </w:r>
      <w:r w:rsidR="00636DBC" w:rsidRPr="004E0C7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</w:t>
      </w: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0C72">
        <w:rPr>
          <w:rFonts w:ascii="Times New Roman" w:eastAsia="Times New Roman" w:hAnsi="Times New Roman"/>
          <w:sz w:val="16"/>
          <w:szCs w:val="16"/>
          <w:lang w:eastAsia="ru-RU"/>
        </w:rPr>
        <w:t>(начальное общее, основное общее, среднее общее образование с указанием класса)</w:t>
      </w:r>
    </w:p>
    <w:p w:rsidR="00636DBC" w:rsidRPr="004E0C72" w:rsidRDefault="00636DBC" w:rsidP="00636D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в неделю – </w:t>
      </w:r>
      <w:r w:rsidRPr="004E0C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2ч</w:t>
      </w: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год  </w:t>
      </w:r>
      <w:r w:rsidRPr="004E0C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70 </w:t>
      </w: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</w:p>
    <w:p w:rsidR="00636DBC" w:rsidRDefault="00636DBC" w:rsidP="00636DB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0C7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Санжарова О.А.</w:t>
      </w:r>
    </w:p>
    <w:p w:rsidR="00636DBC" w:rsidRDefault="00636DBC" w:rsidP="00636DB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36DBC" w:rsidRPr="004E0C72" w:rsidRDefault="00636DBC" w:rsidP="00636DB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DBC" w:rsidRPr="007959A0" w:rsidRDefault="00636DBC" w:rsidP="00636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9A0">
        <w:rPr>
          <w:rFonts w:ascii="Times New Roman" w:eastAsia="Calibri" w:hAnsi="Times New Roman" w:cs="Times New Roman"/>
          <w:sz w:val="28"/>
          <w:szCs w:val="28"/>
        </w:rPr>
        <w:t>Рабочая  программа по физике составлена на основе федерального компонента государственного стандарта основного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7959A0">
        <w:rPr>
          <w:rFonts w:ascii="Times New Roman" w:eastAsia="Calibri" w:hAnsi="Times New Roman" w:cs="Times New Roman"/>
          <w:sz w:val="28"/>
          <w:szCs w:val="28"/>
        </w:rPr>
        <w:t>рограммы курса «Физика. 7-9 класс»: Авторы В. В. Белага, И. А. Ломаченков, Ю. А. Панебратцев. – М.: Просвещение, 2009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DBC" w:rsidRPr="00C87AD0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6DBC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DBC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DBC" w:rsidRPr="004E0C72" w:rsidRDefault="00636DBC" w:rsidP="00636D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C72">
        <w:rPr>
          <w:rFonts w:ascii="Times New Roman" w:eastAsia="Times New Roman" w:hAnsi="Times New Roman"/>
          <w:sz w:val="24"/>
          <w:szCs w:val="24"/>
          <w:lang w:eastAsia="ru-RU"/>
        </w:rPr>
        <w:t>Ст. Тацинская</w:t>
      </w:r>
    </w:p>
    <w:p w:rsidR="007959A0" w:rsidRPr="00636DBC" w:rsidRDefault="00001F02" w:rsidP="00636D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2018-19</w:t>
      </w:r>
      <w:r w:rsidR="00636DBC" w:rsidRPr="004E0C72">
        <w:rPr>
          <w:rFonts w:ascii="Times New Roman" w:eastAsia="Times New Roman" w:hAnsi="Times New Roman"/>
          <w:sz w:val="24"/>
          <w:szCs w:val="24"/>
          <w:lang w:eastAsia="ru-RU"/>
        </w:rPr>
        <w:t xml:space="preserve"> уч.</w:t>
      </w:r>
      <w:r w:rsidR="00636D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6DBC" w:rsidRPr="004E0C7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36DBC">
        <w:rPr>
          <w:rFonts w:ascii="Times New Roman" w:eastAsia="Times New Roman" w:hAnsi="Times New Roman"/>
          <w:sz w:val="24"/>
          <w:szCs w:val="24"/>
          <w:lang w:eastAsia="ru-RU"/>
        </w:rPr>
        <w:t>од</w:t>
      </w:r>
    </w:p>
    <w:p w:rsidR="007959A0" w:rsidRDefault="007959A0" w:rsidP="007959A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995" w:rsidRPr="007959A0" w:rsidRDefault="00896995" w:rsidP="007959A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16E" w:rsidRDefault="00E8716E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16E" w:rsidRPr="00E8716E" w:rsidRDefault="00E8716E" w:rsidP="00E87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16E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предмета «Физика».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6C0D">
        <w:rPr>
          <w:rFonts w:ascii="Times New Roman" w:eastAsia="Calibri" w:hAnsi="Times New Roman" w:cs="Times New Roman"/>
          <w:b/>
          <w:sz w:val="24"/>
          <w:szCs w:val="24"/>
        </w:rPr>
        <w:t>Цели и задачи учебного курса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Стратегическая цель общего среднего образования — формирование разносторонне развитой личности, способной реализовать творческий потенциал в динамических социально-экономических условиях,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преемственности поколений).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6C0D">
        <w:rPr>
          <w:rFonts w:ascii="Times New Roman" w:eastAsia="Calibri" w:hAnsi="Times New Roman" w:cs="Times New Roman"/>
          <w:sz w:val="24"/>
          <w:szCs w:val="24"/>
          <w:u w:val="single"/>
        </w:rPr>
        <w:t>В связи с этим перед физикой как предметной областью ставятся следующие цели: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формирование духовно богатой, высоконравственной, образованной личности, патриота России, уважающего традиции и культуру своего и других народов; 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целостной научной картины мира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создание предпосылок для вхождения в открытое информационно-образовательное пространство;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целостного научного мировоззрения, экологической культуры, воспитание ответственного и бережного отношения к окружающей среде;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7959A0" w:rsidRPr="00F06C0D" w:rsidRDefault="007959A0" w:rsidP="00F06C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6C0D">
        <w:rPr>
          <w:rFonts w:ascii="Times New Roman" w:eastAsia="Calibri" w:hAnsi="Times New Roman" w:cs="Times New Roman"/>
          <w:sz w:val="24"/>
          <w:szCs w:val="24"/>
          <w:u w:val="single"/>
        </w:rPr>
        <w:t>Достижение этих целей обеспечивается решением следующих задач:</w:t>
      </w:r>
    </w:p>
    <w:p w:rsidR="007959A0" w:rsidRPr="00F06C0D" w:rsidRDefault="007959A0" w:rsidP="00F06C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7959A0" w:rsidRPr="00F06C0D" w:rsidRDefault="007959A0" w:rsidP="00F06C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7959A0" w:rsidRPr="00F06C0D" w:rsidRDefault="007959A0" w:rsidP="00F06C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7959A0" w:rsidRPr="00F06C0D" w:rsidRDefault="007959A0" w:rsidP="00F06C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7959A0" w:rsidRPr="00F06C0D" w:rsidRDefault="007959A0" w:rsidP="00F06C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6C0D">
        <w:rPr>
          <w:rFonts w:ascii="Times New Roman" w:eastAsia="Calibri" w:hAnsi="Times New Roman" w:cs="Times New Roman"/>
          <w:sz w:val="24"/>
          <w:szCs w:val="24"/>
          <w:u w:val="single"/>
        </w:rPr>
        <w:t>Реализация этих задач предполагает: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– создание благоприятных условий и возможностей для умственного, нравственного, эмоционального и физического развития личности;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lastRenderedPageBreak/>
        <w:t>– усвоение основ наук, фундаментальных законов развития общества и природы, формирование способностей применять полученные знания в различных видах практической деятельности;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– систематическое обновление содержания образования, отражающего изменения в сфере культуры, экономики, науки, техники и технологии;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– многообразие типов и видов образовательных учреждений и вариативность образовательных программ, обеспечивающих дифференциацию и индивидуализацию образования;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– преемственность уровней и ступеней образования.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В рабочую программу внесены следующие изменения:</w:t>
      </w:r>
    </w:p>
    <w:p w:rsidR="007959A0" w:rsidRPr="00F06C0D" w:rsidRDefault="007959A0" w:rsidP="00F06C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Вместо обобщающих занятий проводятся контрольные работы</w:t>
      </w:r>
    </w:p>
    <w:p w:rsidR="007959A0" w:rsidRPr="00F06C0D" w:rsidRDefault="007959A0" w:rsidP="00F06C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темам изменено в связи со сложностью некоторых тем </w:t>
      </w:r>
    </w:p>
    <w:p w:rsidR="007959A0" w:rsidRPr="00F06C0D" w:rsidRDefault="007959A0" w:rsidP="00F06C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</w:t>
      </w:r>
    </w:p>
    <w:p w:rsidR="007959A0" w:rsidRDefault="007959A0" w:rsidP="00E8716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 Считаю, что все указанные ресурсы не должны быть использованы учителем в </w:t>
      </w:r>
      <w:r w:rsidRPr="00F06C0D">
        <w:rPr>
          <w:rFonts w:ascii="Times New Roman" w:eastAsia="Calibri" w:hAnsi="Times New Roman" w:cs="Times New Roman"/>
          <w:i/>
          <w:sz w:val="24"/>
          <w:szCs w:val="24"/>
        </w:rPr>
        <w:t>обязательном порядке</w:t>
      </w: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 при проведении урока на соответствующую тему. Учитель имеет право выстраивать собственную модель проведения урока. При этом он может использовать те или иные ресурсы по своему усмотрению, и в том порядке и объёме, которые он считает рациональными и приемлемыми, сообразуясь с собственным опытом, подготовленностью и познавательной активностью учащихся. Это относится, в том числе, и к проведению практических работ.</w:t>
      </w:r>
    </w:p>
    <w:p w:rsidR="00E8716E" w:rsidRPr="00E8716E" w:rsidRDefault="00E8716E" w:rsidP="00E871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9A0" w:rsidRPr="00E8716E" w:rsidRDefault="007959A0" w:rsidP="00F06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8716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Программа обеспечивает достижение следующих результа</w:t>
      </w:r>
      <w:r w:rsidRPr="00E8716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softHyphen/>
        <w:t>тов освоения образовательной программы основного общего образования: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7959A0" w:rsidRPr="00F06C0D" w:rsidRDefault="007959A0" w:rsidP="00E8716E">
      <w:pPr>
        <w:numPr>
          <w:ilvl w:val="0"/>
          <w:numId w:val="3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959A0" w:rsidRPr="00F06C0D" w:rsidRDefault="007959A0" w:rsidP="00F934EA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 :</w:t>
      </w: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 достижения целей, в том числе альтернативные, осознанно выбирать  наиболее эффективные способы решения учебных и познавательных задач;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7959A0" w:rsidRPr="00F06C0D" w:rsidRDefault="007959A0" w:rsidP="00E8716E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целостной научной картины мира,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</w:t>
      </w:r>
      <w:r w:rsidRPr="00F06C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 xml:space="preserve">осознание необходимости в применении достижений физики и технологий для рационального природопользования; 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7959A0" w:rsidRPr="00F06C0D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E47761" w:rsidRDefault="007959A0" w:rsidP="002161B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среду.</w:t>
      </w:r>
    </w:p>
    <w:p w:rsidR="00E8716E" w:rsidRPr="00F06C0D" w:rsidRDefault="00E8716E" w:rsidP="00E8716E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C0D" w:rsidRPr="008C4E21" w:rsidRDefault="00F06C0D" w:rsidP="00F06C0D">
      <w:pPr>
        <w:shd w:val="clear" w:color="auto" w:fill="FFFFFF"/>
        <w:spacing w:after="0" w:line="240" w:lineRule="auto"/>
        <w:ind w:left="710" w:right="1136"/>
        <w:jc w:val="both"/>
        <w:rPr>
          <w:rFonts w:ascii="Times New Roman" w:hAnsi="Times New Roman"/>
          <w:b/>
          <w:iCs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>В результате изучения физики ученик должен</w:t>
      </w:r>
    </w:p>
    <w:p w:rsidR="00F06C0D" w:rsidRPr="008C4E21" w:rsidRDefault="00F06C0D" w:rsidP="00F06C0D">
      <w:pPr>
        <w:shd w:val="clear" w:color="auto" w:fill="FFFFFF"/>
        <w:spacing w:after="0" w:line="240" w:lineRule="auto"/>
        <w:ind w:left="710" w:right="1136"/>
        <w:jc w:val="both"/>
        <w:rPr>
          <w:rFonts w:ascii="Times New Roman" w:hAnsi="Times New Roman"/>
          <w:b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C4E21">
        <w:rPr>
          <w:rFonts w:ascii="Times New Roman" w:hAnsi="Times New Roman"/>
          <w:b/>
          <w:sz w:val="24"/>
          <w:szCs w:val="24"/>
        </w:rPr>
        <w:t>знать/понимать:</w:t>
      </w:r>
    </w:p>
    <w:p w:rsidR="00F06C0D" w:rsidRPr="008C4E21" w:rsidRDefault="00F06C0D" w:rsidP="00F06C0D">
      <w:pPr>
        <w:widowControl w:val="0"/>
        <w:numPr>
          <w:ilvl w:val="0"/>
          <w:numId w:val="3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firstLine="710"/>
        <w:jc w:val="both"/>
        <w:rPr>
          <w:rFonts w:ascii="Times New Roman" w:hAnsi="Times New Roman"/>
          <w:b/>
          <w:iCs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 xml:space="preserve">смысл понятий:  </w:t>
      </w:r>
      <w:r w:rsidRPr="008C4E21">
        <w:rPr>
          <w:rFonts w:ascii="Times New Roman" w:hAnsi="Times New Roman"/>
          <w:iCs/>
          <w:sz w:val="24"/>
          <w:szCs w:val="24"/>
        </w:rPr>
        <w:t xml:space="preserve"> </w:t>
      </w:r>
      <w:r w:rsidRPr="008C4E21">
        <w:rPr>
          <w:rFonts w:ascii="Times New Roman" w:hAnsi="Times New Roman"/>
          <w:sz w:val="24"/>
          <w:szCs w:val="24"/>
        </w:rPr>
        <w:t>физическое явление, физический закон, вещество, взаимодействие;</w:t>
      </w:r>
    </w:p>
    <w:p w:rsidR="00F06C0D" w:rsidRPr="008C4E21" w:rsidRDefault="00F06C0D" w:rsidP="00F06C0D">
      <w:pPr>
        <w:widowControl w:val="0"/>
        <w:numPr>
          <w:ilvl w:val="0"/>
          <w:numId w:val="3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 xml:space="preserve">смысл физических величин: </w:t>
      </w:r>
      <w:r w:rsidRPr="008C4E21">
        <w:rPr>
          <w:rFonts w:ascii="Times New Roman" w:hAnsi="Times New Roman"/>
          <w:iCs/>
          <w:sz w:val="24"/>
          <w:szCs w:val="24"/>
        </w:rPr>
        <w:t xml:space="preserve"> </w:t>
      </w:r>
      <w:r w:rsidRPr="008C4E21">
        <w:rPr>
          <w:rFonts w:ascii="Times New Roman" w:hAnsi="Times New Roman"/>
          <w:sz w:val="24"/>
          <w:szCs w:val="24"/>
        </w:rPr>
        <w:t>путь, скорость, масса, плотность, сила, давление, работа, мощность, кинетическая энергия, потенциальная энергия, коэффициент полезного действия, внутренняя энергия;</w:t>
      </w:r>
    </w:p>
    <w:p w:rsidR="00F06C0D" w:rsidRPr="008C4E21" w:rsidRDefault="00F06C0D" w:rsidP="00F06C0D">
      <w:pPr>
        <w:widowControl w:val="0"/>
        <w:numPr>
          <w:ilvl w:val="0"/>
          <w:numId w:val="3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>смысл физических законов:</w:t>
      </w:r>
      <w:r w:rsidRPr="008C4E21">
        <w:rPr>
          <w:rFonts w:ascii="Times New Roman" w:hAnsi="Times New Roman"/>
          <w:iCs/>
          <w:sz w:val="24"/>
          <w:szCs w:val="24"/>
        </w:rPr>
        <w:t xml:space="preserve"> </w:t>
      </w:r>
      <w:r w:rsidRPr="008C4E21">
        <w:rPr>
          <w:rFonts w:ascii="Times New Roman" w:hAnsi="Times New Roman"/>
          <w:sz w:val="24"/>
          <w:szCs w:val="24"/>
        </w:rPr>
        <w:t>Паскаля, Архимеда, сохране</w:t>
      </w:r>
      <w:r w:rsidRPr="008C4E21">
        <w:rPr>
          <w:rFonts w:ascii="Times New Roman" w:hAnsi="Times New Roman"/>
          <w:sz w:val="24"/>
          <w:szCs w:val="24"/>
        </w:rPr>
        <w:softHyphen/>
        <w:t>ния механической энергии;</w:t>
      </w:r>
    </w:p>
    <w:p w:rsidR="00F06C0D" w:rsidRPr="008C4E21" w:rsidRDefault="00F06C0D" w:rsidP="00F06C0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8C4E21">
        <w:rPr>
          <w:rFonts w:ascii="Times New Roman" w:hAnsi="Times New Roman"/>
          <w:b/>
          <w:sz w:val="24"/>
          <w:szCs w:val="24"/>
        </w:rPr>
        <w:t>уметь:</w:t>
      </w:r>
    </w:p>
    <w:p w:rsidR="00F06C0D" w:rsidRPr="008C4E21" w:rsidRDefault="00F06C0D" w:rsidP="00F06C0D">
      <w:pPr>
        <w:widowControl w:val="0"/>
        <w:numPr>
          <w:ilvl w:val="0"/>
          <w:numId w:val="3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>описывать и объяснять физические явления:</w:t>
      </w:r>
      <w:r w:rsidRPr="008C4E21">
        <w:rPr>
          <w:rFonts w:ascii="Times New Roman" w:hAnsi="Times New Roman"/>
          <w:iCs/>
          <w:sz w:val="24"/>
          <w:szCs w:val="24"/>
        </w:rPr>
        <w:t xml:space="preserve"> </w:t>
      </w:r>
      <w:r w:rsidRPr="008C4E21">
        <w:rPr>
          <w:rFonts w:ascii="Times New Roman" w:hAnsi="Times New Roman"/>
          <w:sz w:val="24"/>
          <w:szCs w:val="24"/>
        </w:rPr>
        <w:t>равномерное прямолинейное движение, передачу давления жидкостями и газами, плавание тел, диффузию;</w:t>
      </w:r>
    </w:p>
    <w:p w:rsidR="00F06C0D" w:rsidRPr="008C4E21" w:rsidRDefault="00F06C0D" w:rsidP="00F06C0D">
      <w:pPr>
        <w:widowControl w:val="0"/>
        <w:numPr>
          <w:ilvl w:val="0"/>
          <w:numId w:val="3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8C4E21">
        <w:rPr>
          <w:rFonts w:ascii="Times New Roman" w:hAnsi="Times New Roman"/>
          <w:iCs/>
          <w:sz w:val="24"/>
          <w:szCs w:val="24"/>
        </w:rPr>
        <w:t xml:space="preserve"> </w:t>
      </w:r>
      <w:r w:rsidRPr="008C4E21">
        <w:rPr>
          <w:rFonts w:ascii="Times New Roman" w:hAnsi="Times New Roman"/>
          <w:sz w:val="24"/>
          <w:szCs w:val="24"/>
        </w:rPr>
        <w:t>расстояния, промежутка времени, массы, силы, давления, температуры, влажно</w:t>
      </w:r>
      <w:r w:rsidRPr="008C4E21">
        <w:rPr>
          <w:rFonts w:ascii="Times New Roman" w:hAnsi="Times New Roman"/>
          <w:sz w:val="24"/>
          <w:szCs w:val="24"/>
        </w:rPr>
        <w:softHyphen/>
        <w:t>сти воздуха, силы тока, напряжения, электрического сопротивления, работы и мощности электриче</w:t>
      </w:r>
      <w:r w:rsidRPr="008C4E21">
        <w:rPr>
          <w:rFonts w:ascii="Times New Roman" w:hAnsi="Times New Roman"/>
          <w:sz w:val="24"/>
          <w:szCs w:val="24"/>
        </w:rPr>
        <w:softHyphen/>
        <w:t>ского тока;</w:t>
      </w:r>
    </w:p>
    <w:p w:rsidR="00F06C0D" w:rsidRPr="008C4E21" w:rsidRDefault="00F06C0D" w:rsidP="00F06C0D">
      <w:pPr>
        <w:widowControl w:val="0"/>
        <w:numPr>
          <w:ilvl w:val="0"/>
          <w:numId w:val="3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hAnsi="Times New Roman"/>
          <w:b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lastRenderedPageBreak/>
        <w:t xml:space="preserve">представлять результаты измерений с помощью таблиц, графиков </w:t>
      </w:r>
      <w:r w:rsidRPr="008C4E21">
        <w:rPr>
          <w:rFonts w:ascii="Times New Roman" w:hAnsi="Times New Roman"/>
          <w:b/>
          <w:bCs/>
          <w:iCs/>
          <w:sz w:val="24"/>
          <w:szCs w:val="24"/>
        </w:rPr>
        <w:t xml:space="preserve">и выявлять на </w:t>
      </w:r>
      <w:r w:rsidRPr="008C4E21">
        <w:rPr>
          <w:rFonts w:ascii="Times New Roman" w:hAnsi="Times New Roman"/>
          <w:b/>
          <w:iCs/>
          <w:sz w:val="24"/>
          <w:szCs w:val="24"/>
        </w:rPr>
        <w:t>этой основе эмпирические зависимости:</w:t>
      </w:r>
      <w:r w:rsidRPr="008C4E21">
        <w:rPr>
          <w:rFonts w:ascii="Times New Roman" w:hAnsi="Times New Roman"/>
          <w:iCs/>
          <w:sz w:val="24"/>
          <w:szCs w:val="24"/>
        </w:rPr>
        <w:t xml:space="preserve"> </w:t>
      </w:r>
      <w:r w:rsidRPr="008C4E21">
        <w:rPr>
          <w:rFonts w:ascii="Times New Roman" w:hAnsi="Times New Roman"/>
          <w:sz w:val="24"/>
          <w:szCs w:val="24"/>
        </w:rPr>
        <w:t>пути от времени, силы упругости от удлинения пружины;</w:t>
      </w:r>
    </w:p>
    <w:p w:rsidR="00F06C0D" w:rsidRPr="008C4E21" w:rsidRDefault="00F06C0D" w:rsidP="00F06C0D">
      <w:pPr>
        <w:widowControl w:val="0"/>
        <w:numPr>
          <w:ilvl w:val="0"/>
          <w:numId w:val="3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hAnsi="Times New Roman"/>
          <w:b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F06C0D" w:rsidRPr="008C4E21" w:rsidRDefault="00F06C0D" w:rsidP="00F06C0D">
      <w:pPr>
        <w:widowControl w:val="0"/>
        <w:numPr>
          <w:ilvl w:val="0"/>
          <w:numId w:val="3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10" w:firstLine="696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>приводить примеры практического использования физических знаний</w:t>
      </w:r>
      <w:r w:rsidRPr="008C4E21">
        <w:rPr>
          <w:rFonts w:ascii="Times New Roman" w:hAnsi="Times New Roman"/>
          <w:iCs/>
          <w:sz w:val="24"/>
          <w:szCs w:val="24"/>
        </w:rPr>
        <w:t xml:space="preserve"> </w:t>
      </w:r>
      <w:r w:rsidRPr="008C4E21">
        <w:rPr>
          <w:rFonts w:ascii="Times New Roman" w:hAnsi="Times New Roman"/>
          <w:sz w:val="24"/>
          <w:szCs w:val="24"/>
        </w:rPr>
        <w:t>о механических явлениях;</w:t>
      </w:r>
    </w:p>
    <w:p w:rsidR="00F06C0D" w:rsidRPr="008C4E21" w:rsidRDefault="00F06C0D" w:rsidP="00F06C0D">
      <w:pPr>
        <w:widowControl w:val="0"/>
        <w:numPr>
          <w:ilvl w:val="0"/>
          <w:numId w:val="3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hAnsi="Times New Roman"/>
          <w:b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>решать задачи на применение изученных физических законов;</w:t>
      </w:r>
    </w:p>
    <w:p w:rsidR="00F06C0D" w:rsidRPr="008C4E21" w:rsidRDefault="00F06C0D" w:rsidP="00F06C0D">
      <w:pPr>
        <w:widowControl w:val="0"/>
        <w:numPr>
          <w:ilvl w:val="0"/>
          <w:numId w:val="3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 w:firstLine="696"/>
        <w:jc w:val="both"/>
        <w:rPr>
          <w:rFonts w:ascii="Times New Roman" w:hAnsi="Times New Roman"/>
          <w:iCs/>
          <w:sz w:val="24"/>
          <w:szCs w:val="24"/>
        </w:rPr>
      </w:pPr>
      <w:r w:rsidRPr="008C4E21">
        <w:rPr>
          <w:rFonts w:ascii="Times New Roman" w:hAnsi="Times New Roman"/>
          <w:b/>
          <w:iCs/>
          <w:sz w:val="24"/>
          <w:szCs w:val="24"/>
        </w:rPr>
        <w:t xml:space="preserve">осуществлять самостоятельный поиск </w:t>
      </w:r>
      <w:r w:rsidRPr="008C4E21">
        <w:rPr>
          <w:rFonts w:ascii="Times New Roman" w:hAnsi="Times New Roman"/>
          <w:b/>
          <w:sz w:val="24"/>
          <w:szCs w:val="24"/>
        </w:rPr>
        <w:t>информации</w:t>
      </w:r>
      <w:r w:rsidRPr="008C4E21">
        <w:rPr>
          <w:rFonts w:ascii="Times New Roman" w:hAnsi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</w:t>
      </w:r>
      <w:r w:rsidRPr="008C4E21">
        <w:rPr>
          <w:rFonts w:ascii="Times New Roman" w:hAnsi="Times New Roman"/>
          <w:sz w:val="24"/>
          <w:szCs w:val="24"/>
        </w:rPr>
        <w:softHyphen/>
        <w:t>ний, компьютерных баз-данных,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06C0D" w:rsidRPr="008C4E21" w:rsidRDefault="00F06C0D" w:rsidP="00F06C0D">
      <w:pPr>
        <w:shd w:val="clear" w:color="auto" w:fill="FFFFFF"/>
        <w:spacing w:after="0" w:line="240" w:lineRule="auto"/>
        <w:ind w:left="10" w:right="14" w:firstLine="691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8C4E21">
        <w:rPr>
          <w:rFonts w:ascii="Times New Roman" w:hAnsi="Times New Roman"/>
          <w:b/>
          <w:bCs/>
          <w:sz w:val="24"/>
          <w:szCs w:val="24"/>
        </w:rPr>
        <w:softHyphen/>
        <w:t>дневной жизни:</w:t>
      </w:r>
    </w:p>
    <w:p w:rsidR="00F06C0D" w:rsidRPr="008C4E21" w:rsidRDefault="00F06C0D" w:rsidP="00F06C0D">
      <w:pPr>
        <w:widowControl w:val="0"/>
        <w:numPr>
          <w:ilvl w:val="0"/>
          <w:numId w:val="3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 w:firstLine="696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для обеспечения безопасности в процессе использования транспортных средств;</w:t>
      </w:r>
    </w:p>
    <w:p w:rsidR="00045983" w:rsidRPr="002A1AC6" w:rsidRDefault="00F06C0D" w:rsidP="002A1A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E21">
        <w:rPr>
          <w:rFonts w:ascii="Times New Roman" w:hAnsi="Times New Roman"/>
          <w:sz w:val="24"/>
          <w:szCs w:val="24"/>
        </w:rPr>
        <w:t>рационального применения простых механизмов.</w:t>
      </w:r>
    </w:p>
    <w:p w:rsidR="007959A0" w:rsidRPr="00636DBC" w:rsidRDefault="00F934EA" w:rsidP="00636DB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Содержание</w:t>
      </w:r>
      <w:r w:rsidR="007959A0" w:rsidRPr="007959A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учебного предмета</w:t>
      </w:r>
    </w:p>
    <w:p w:rsidR="007959A0" w:rsidRPr="00F06C0D" w:rsidRDefault="007959A0" w:rsidP="00F06C0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6C0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Физика и физические методы изучения природы</w:t>
      </w:r>
      <w:r w:rsidR="00AA1A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(6</w:t>
      </w:r>
      <w:r w:rsidR="00004149" w:rsidRPr="00F06C0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ч)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— наука о природе. Наблюдение и описание физических явлений. Измерение физических величин.</w:t>
      </w: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система единиц. Научный метод познания. Наука и техника.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физических явлений: свободного падения тел, колебаний маятника, притяжения стального шара магнитом, свечения нити электрической лампы, электрической искры.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 и опыты:</w:t>
      </w:r>
    </w:p>
    <w:p w:rsidR="007959A0" w:rsidRPr="00F06C0D" w:rsidRDefault="007959A0" w:rsidP="00F06C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расстояний.</w:t>
      </w:r>
    </w:p>
    <w:p w:rsidR="007959A0" w:rsidRPr="00F06C0D" w:rsidRDefault="007959A0" w:rsidP="00F06C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времени между ударами пульса.</w:t>
      </w:r>
    </w:p>
    <w:p w:rsidR="007959A0" w:rsidRPr="00F06C0D" w:rsidRDefault="007959A0" w:rsidP="00F06C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Определение цены деления шкалы измерительного прибора.</w:t>
      </w:r>
    </w:p>
    <w:p w:rsidR="00004149" w:rsidRPr="00F06C0D" w:rsidRDefault="00004149" w:rsidP="00F06C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6C0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Строение и свойства вещества (6 ч)</w:t>
      </w:r>
    </w:p>
    <w:p w:rsidR="00004149" w:rsidRPr="00F06C0D" w:rsidRDefault="00004149" w:rsidP="00F0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вещества. Опыты, доказывающие атомное строение вещества. Тепловое движение и взаимодействие частиц вещества. Агрегатные состояния вещества. Свойства газов, жидкостей и твёрдых тел. </w:t>
      </w:r>
    </w:p>
    <w:p w:rsidR="00004149" w:rsidRPr="00F06C0D" w:rsidRDefault="00004149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004149" w:rsidRPr="00F06C0D" w:rsidRDefault="00004149" w:rsidP="00F06C0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Диффузия в растворах и газах, в воде.</w:t>
      </w:r>
    </w:p>
    <w:p w:rsidR="00004149" w:rsidRPr="00F06C0D" w:rsidRDefault="00004149" w:rsidP="00F06C0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Модель хаотического движения молекул в газе.</w:t>
      </w:r>
    </w:p>
    <w:p w:rsidR="00004149" w:rsidRPr="00F06C0D" w:rsidRDefault="00004149" w:rsidP="00F06C0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Модель броуновского движения.</w:t>
      </w:r>
    </w:p>
    <w:p w:rsidR="00004149" w:rsidRPr="00F06C0D" w:rsidRDefault="00004149" w:rsidP="00F06C0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Сцепление твёрдых тел.</w:t>
      </w:r>
    </w:p>
    <w:p w:rsidR="00004149" w:rsidRPr="00F06C0D" w:rsidRDefault="00004149" w:rsidP="00F06C0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Повышение давления воздуха при нагревании.</w:t>
      </w:r>
    </w:p>
    <w:p w:rsidR="00004149" w:rsidRPr="00F06C0D" w:rsidRDefault="00004149" w:rsidP="00F06C0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Демонстрация образцов кристаллических тел.</w:t>
      </w:r>
    </w:p>
    <w:p w:rsidR="00004149" w:rsidRPr="00F06C0D" w:rsidRDefault="00004149" w:rsidP="00F06C0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Демонстрация моделей строения кристаллических тел.</w:t>
      </w:r>
    </w:p>
    <w:p w:rsidR="00004149" w:rsidRPr="00F06C0D" w:rsidRDefault="00004149" w:rsidP="00F06C0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Демонстрация расширения твёрдого тела при нагревании.</w:t>
      </w:r>
    </w:p>
    <w:p w:rsidR="00004149" w:rsidRPr="00F06C0D" w:rsidRDefault="00004149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 и опыты:</w:t>
      </w:r>
    </w:p>
    <w:p w:rsidR="00004149" w:rsidRPr="00F06C0D" w:rsidRDefault="00004149" w:rsidP="00F06C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по обнаружению действия сил молекулярного притяжения.</w:t>
      </w:r>
    </w:p>
    <w:p w:rsidR="00004149" w:rsidRPr="00F06C0D" w:rsidRDefault="00004149" w:rsidP="00F06C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 зависимости объёма газа от давления при постоянной температуре.</w:t>
      </w:r>
    </w:p>
    <w:p w:rsidR="00004149" w:rsidRPr="00F06C0D" w:rsidRDefault="00004149" w:rsidP="00F06C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кристаллов поваренной соли или сахара.</w:t>
      </w:r>
    </w:p>
    <w:p w:rsidR="00004149" w:rsidRPr="00AF25D4" w:rsidRDefault="00AF25D4" w:rsidP="00AF2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Движение, взаимодействие, масса (10 ч</w:t>
      </w:r>
      <w:r w:rsidR="00004149"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7959A0" w:rsidRPr="00AF25D4" w:rsidRDefault="007959A0" w:rsidP="00F06C0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25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Механические явления. </w:t>
      </w:r>
    </w:p>
    <w:p w:rsidR="007959A0" w:rsidRPr="00AF25D4" w:rsidRDefault="007959A0" w:rsidP="00F06C0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25D4">
        <w:rPr>
          <w:rFonts w:ascii="Times New Roman" w:eastAsia="Times New Roman" w:hAnsi="Times New Roman" w:cs="Times New Roman"/>
          <w:bCs/>
          <w:iCs/>
          <w:sz w:val="24"/>
          <w:szCs w:val="24"/>
        </w:rPr>
        <w:t>Кинематика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 движение. Траектория. Путь — скалярная величина. Скорость — векторная величина. Модуль вектора скорости. Равномерное прямолинейное движение. Относительность механического движения. Графики зависимости пути и модуля скорости от времени движения. </w:t>
      </w:r>
    </w:p>
    <w:p w:rsidR="007959A0" w:rsidRPr="00F06C0D" w:rsidRDefault="007959A0" w:rsidP="00F0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—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 Равномерное движение</w:t>
      </w: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окружности. Центростремительное ускорение.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7959A0" w:rsidRPr="00F06C0D" w:rsidRDefault="007959A0" w:rsidP="00F06C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прямолинейное движение.</w:t>
      </w:r>
    </w:p>
    <w:p w:rsidR="007959A0" w:rsidRPr="00F06C0D" w:rsidRDefault="007959A0" w:rsidP="00F06C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траектории движения тела от выбора тела отсчёта.</w:t>
      </w:r>
    </w:p>
    <w:p w:rsidR="007959A0" w:rsidRPr="00F06C0D" w:rsidRDefault="007959A0" w:rsidP="00F06C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 тел.</w:t>
      </w:r>
    </w:p>
    <w:p w:rsidR="007959A0" w:rsidRPr="00F06C0D" w:rsidRDefault="007959A0" w:rsidP="00F06C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Равноускоренное прямолинейное движение.</w:t>
      </w:r>
    </w:p>
    <w:p w:rsidR="007959A0" w:rsidRPr="00F06C0D" w:rsidRDefault="007959A0" w:rsidP="00F06C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движение по окружности.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 и опыты:</w:t>
      </w:r>
    </w:p>
    <w:p w:rsidR="007959A0" w:rsidRPr="00F06C0D" w:rsidRDefault="007959A0" w:rsidP="00F06C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скорости равномерного движения.</w:t>
      </w:r>
    </w:p>
    <w:p w:rsidR="007959A0" w:rsidRPr="00F06C0D" w:rsidRDefault="007959A0" w:rsidP="00F06C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ускорения свободного падения.</w:t>
      </w:r>
    </w:p>
    <w:p w:rsidR="007959A0" w:rsidRPr="00F06C0D" w:rsidRDefault="007959A0" w:rsidP="00F06C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центростремительного ускорения.</w:t>
      </w:r>
    </w:p>
    <w:p w:rsidR="007959A0" w:rsidRPr="00AF25D4" w:rsidRDefault="00C32B62" w:rsidP="007959A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F25D4"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Силы вокруг нас</w:t>
      </w:r>
      <w:r w:rsidR="00AF0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(9</w:t>
      </w:r>
      <w:r w:rsidR="00AF25D4">
        <w:rPr>
          <w:rFonts w:ascii="Times New Roman" w:eastAsia="Calibri" w:hAnsi="Times New Roman" w:cs="Times New Roman"/>
          <w:b/>
          <w:bCs/>
          <w:sz w:val="24"/>
          <w:szCs w:val="24"/>
        </w:rPr>
        <w:t> ч</w:t>
      </w:r>
      <w:r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7959A0" w:rsidRPr="00AF25D4" w:rsidRDefault="007959A0" w:rsidP="00F06C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25D4">
        <w:rPr>
          <w:rFonts w:ascii="Times New Roman" w:eastAsia="Times New Roman" w:hAnsi="Times New Roman" w:cs="Times New Roman"/>
          <w:bCs/>
          <w:iCs/>
          <w:sz w:val="24"/>
          <w:szCs w:val="24"/>
        </w:rPr>
        <w:t>Динамика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Инерция. Инертность тел. Первый закон Ньютона. Взаимодействие тел. Масса — скалярная величина. Плотность вещества. Сила — векторная величина. Второй закон Ньютона. Третий закон Ньютона. Движение и силы.</w:t>
      </w:r>
    </w:p>
    <w:p w:rsidR="007959A0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упругости. Сила трения. Сила тяжести. Закон всемирного тяготения. Центр тяжести.</w:t>
      </w:r>
    </w:p>
    <w:p w:rsidR="00AF25D4" w:rsidRPr="00F06C0D" w:rsidRDefault="00AF25D4" w:rsidP="00AF25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AF25D4" w:rsidRPr="00F06C0D" w:rsidRDefault="00AF25D4" w:rsidP="00AF2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инерции.</w:t>
      </w:r>
    </w:p>
    <w:p w:rsidR="00AF25D4" w:rsidRPr="00F06C0D" w:rsidRDefault="00AF25D4" w:rsidP="00AF2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масс тел с помощью равноплечих весов.</w:t>
      </w:r>
    </w:p>
    <w:p w:rsidR="00AF25D4" w:rsidRPr="00F06C0D" w:rsidRDefault="00AF25D4" w:rsidP="00AF2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масс двух тел по их ускорениям при взаимодействии.</w:t>
      </w:r>
    </w:p>
    <w:p w:rsidR="00AF25D4" w:rsidRPr="00F06C0D" w:rsidRDefault="00AF25D4" w:rsidP="00AF2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силы по деформации пружины.</w:t>
      </w:r>
    </w:p>
    <w:p w:rsidR="00AF25D4" w:rsidRPr="00F06C0D" w:rsidRDefault="00AF25D4" w:rsidP="00AF2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закон Ньютона.</w:t>
      </w:r>
    </w:p>
    <w:p w:rsidR="00AF25D4" w:rsidRPr="00F06C0D" w:rsidRDefault="00AF25D4" w:rsidP="00AF2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силы трения.</w:t>
      </w:r>
    </w:p>
    <w:p w:rsidR="00AF25D4" w:rsidRPr="00F06C0D" w:rsidRDefault="00AF25D4" w:rsidP="00AF2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сил.</w:t>
      </w:r>
    </w:p>
    <w:p w:rsidR="00AF25D4" w:rsidRPr="00F06C0D" w:rsidRDefault="00AF25D4" w:rsidP="00AF2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невесомости.</w:t>
      </w:r>
    </w:p>
    <w:p w:rsidR="00AF25D4" w:rsidRDefault="00AF25D4" w:rsidP="00F06C0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тела, имеющего ось вращения.</w:t>
      </w:r>
    </w:p>
    <w:p w:rsidR="00F934EA" w:rsidRPr="00F06C0D" w:rsidRDefault="00F934EA" w:rsidP="00F934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 и опыты:</w:t>
      </w:r>
    </w:p>
    <w:p w:rsidR="00F934EA" w:rsidRPr="00F06C0D" w:rsidRDefault="00F934EA" w:rsidP="00F934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массы тела.</w:t>
      </w:r>
    </w:p>
    <w:p w:rsidR="00F934EA" w:rsidRPr="00F06C0D" w:rsidRDefault="00F934EA" w:rsidP="00F934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lastRenderedPageBreak/>
        <w:t>Измерение плотности твёрдого тела.</w:t>
      </w:r>
    </w:p>
    <w:p w:rsidR="00F934EA" w:rsidRPr="00F06C0D" w:rsidRDefault="00F934EA" w:rsidP="00F934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плотности жидкости.</w:t>
      </w:r>
    </w:p>
    <w:p w:rsidR="00F934EA" w:rsidRPr="00F06C0D" w:rsidRDefault="00F934EA" w:rsidP="00F934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Исследование зависимости удлинения стальной пружины от приложенной силы.</w:t>
      </w:r>
    </w:p>
    <w:p w:rsidR="00F934EA" w:rsidRPr="00F06C0D" w:rsidRDefault="00F934EA" w:rsidP="00F934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Сложение сил, направленных вдоль одной прямой.</w:t>
      </w:r>
    </w:p>
    <w:p w:rsidR="00F934EA" w:rsidRPr="00F06C0D" w:rsidRDefault="00F934EA" w:rsidP="00F934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Сложение сил, направленных под углом.</w:t>
      </w:r>
    </w:p>
    <w:p w:rsidR="00F934EA" w:rsidRPr="00F06C0D" w:rsidRDefault="00F934EA" w:rsidP="00F934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Измерения сил взаимодействия двух тел.</w:t>
      </w:r>
    </w:p>
    <w:p w:rsidR="00F934EA" w:rsidRPr="00F934EA" w:rsidRDefault="00F934EA" w:rsidP="00F934E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Исследование зависимости силы трения скольжения от площади соприкосновения тел и силы нормального давления.</w:t>
      </w:r>
    </w:p>
    <w:p w:rsidR="00C32B62" w:rsidRPr="00AF25D4" w:rsidRDefault="00AF25D4" w:rsidP="00C32B6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Давление твёрдых тел, жидкостей и газов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(10 ч</w:t>
      </w:r>
      <w:r w:rsidR="00C32B62"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C32B62" w:rsidRPr="00AF25D4" w:rsidRDefault="00AF25D4" w:rsidP="00C32B6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Атмосфера и атмосферное давление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(4 ч</w:t>
      </w:r>
      <w:r w:rsidR="00C32B62"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C32B62" w:rsidRPr="00AF25D4" w:rsidRDefault="00C32B62" w:rsidP="00C32B6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="00AF25D4"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акон Архимеда. Плавание тел.</w:t>
      </w:r>
      <w:r w:rsidR="00AF0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(5</w:t>
      </w:r>
      <w:r w:rsidR="00AF25D4">
        <w:rPr>
          <w:rFonts w:ascii="Times New Roman" w:eastAsia="Calibri" w:hAnsi="Times New Roman" w:cs="Times New Roman"/>
          <w:b/>
          <w:bCs/>
          <w:sz w:val="24"/>
          <w:szCs w:val="24"/>
        </w:rPr>
        <w:t> ч</w:t>
      </w:r>
      <w:r w:rsidRPr="00AF25D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Давление. Атмосферное давление. Закон Паскаля. Закон Архимеда. Условие плавания тел. 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равновесия твёрдого тела</w:t>
      </w: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7959A0" w:rsidRPr="00F06C0D" w:rsidRDefault="00F934EA" w:rsidP="00F934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59A0"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Барометр.</w:t>
      </w:r>
    </w:p>
    <w:p w:rsidR="007959A0" w:rsidRPr="00F06C0D" w:rsidRDefault="00F934EA" w:rsidP="00F934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959A0"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 шаром Паскаля.</w:t>
      </w:r>
    </w:p>
    <w:p w:rsidR="007959A0" w:rsidRPr="00F06C0D" w:rsidRDefault="00F934EA" w:rsidP="00F934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959A0"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пресс.</w:t>
      </w:r>
    </w:p>
    <w:p w:rsidR="007959A0" w:rsidRPr="00F06C0D" w:rsidRDefault="00F934EA" w:rsidP="00F934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959A0"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с ведёрком Архимеда.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 и опыты:</w:t>
      </w:r>
    </w:p>
    <w:p w:rsidR="007959A0" w:rsidRPr="00F06C0D" w:rsidRDefault="00F934EA" w:rsidP="00F934EA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959A0" w:rsidRPr="00F06C0D">
        <w:rPr>
          <w:rFonts w:ascii="Times New Roman" w:eastAsia="Calibri" w:hAnsi="Times New Roman" w:cs="Times New Roman"/>
          <w:sz w:val="24"/>
          <w:szCs w:val="24"/>
        </w:rPr>
        <w:t>Измерение атмосферного давления.</w:t>
      </w:r>
    </w:p>
    <w:p w:rsidR="007959A0" w:rsidRPr="00F06C0D" w:rsidRDefault="00F934EA" w:rsidP="00F934EA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7959A0" w:rsidRPr="00F06C0D">
        <w:rPr>
          <w:rFonts w:ascii="Times New Roman" w:eastAsia="Calibri" w:hAnsi="Times New Roman" w:cs="Times New Roman"/>
          <w:sz w:val="24"/>
          <w:szCs w:val="24"/>
        </w:rPr>
        <w:t>Исследование условий равновесия рычага.</w:t>
      </w:r>
    </w:p>
    <w:p w:rsidR="007959A0" w:rsidRPr="00F06C0D" w:rsidRDefault="00F934EA" w:rsidP="00F934EA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7959A0" w:rsidRPr="00F06C0D">
        <w:rPr>
          <w:rFonts w:ascii="Times New Roman" w:eastAsia="Calibri" w:hAnsi="Times New Roman" w:cs="Times New Roman"/>
          <w:sz w:val="24"/>
          <w:szCs w:val="24"/>
        </w:rPr>
        <w:t>Нахождение центра тяжести плоского тела.</w:t>
      </w:r>
    </w:p>
    <w:p w:rsidR="007959A0" w:rsidRPr="00F06C0D" w:rsidRDefault="00F934EA" w:rsidP="00F934EA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959A0" w:rsidRPr="00F06C0D">
        <w:rPr>
          <w:rFonts w:ascii="Times New Roman" w:eastAsia="Calibri" w:hAnsi="Times New Roman" w:cs="Times New Roman"/>
          <w:sz w:val="24"/>
          <w:szCs w:val="24"/>
        </w:rPr>
        <w:t>Измерение архимедовой силы.</w:t>
      </w:r>
    </w:p>
    <w:p w:rsidR="00C32B62" w:rsidRPr="00F934EA" w:rsidRDefault="00C32B62" w:rsidP="00C32B62">
      <w:pPr>
        <w:shd w:val="clear" w:color="auto" w:fill="FFFFFF"/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934EA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F934EA" w:rsidRPr="00F934EA">
        <w:rPr>
          <w:rFonts w:ascii="Times New Roman" w:eastAsia="Calibri" w:hAnsi="Times New Roman" w:cs="Times New Roman"/>
          <w:b/>
          <w:bCs/>
          <w:sz w:val="24"/>
          <w:szCs w:val="24"/>
        </w:rPr>
        <w:t>абота. Мощность. Энергия.(7 ч</w:t>
      </w:r>
      <w:r w:rsidRPr="00F934E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F06C0D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Кинетическая энергия. Работа. Потенциальная энергия. Мощность. Закон сохранения механической энергии</w:t>
      </w: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06C0D" w:rsidRPr="00F934EA" w:rsidRDefault="00F06C0D" w:rsidP="007959A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4EA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F934EA" w:rsidRPr="00F934EA">
        <w:rPr>
          <w:rFonts w:ascii="Times New Roman" w:eastAsia="Calibri" w:hAnsi="Times New Roman" w:cs="Times New Roman"/>
          <w:b/>
          <w:bCs/>
          <w:sz w:val="24"/>
          <w:szCs w:val="24"/>
        </w:rPr>
        <w:t>ростые механизмы. «Золотое правило» механики. (7 ч</w:t>
      </w:r>
      <w:r w:rsidRPr="00F934E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механизмы. Коэффициент полезного действия (КПД). Возобновляемые источники энергии.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</w:p>
    <w:p w:rsidR="007959A0" w:rsidRPr="00F06C0D" w:rsidRDefault="007959A0" w:rsidP="00F06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Реактивное движение модели ракеты.</w:t>
      </w:r>
    </w:p>
    <w:p w:rsidR="007959A0" w:rsidRPr="00F06C0D" w:rsidRDefault="007959A0" w:rsidP="00F06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механизмы.</w:t>
      </w:r>
    </w:p>
    <w:p w:rsidR="007959A0" w:rsidRPr="00F06C0D" w:rsidRDefault="007959A0" w:rsidP="00F06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колебаний тел.</w:t>
      </w:r>
    </w:p>
    <w:p w:rsidR="007959A0" w:rsidRPr="00F06C0D" w:rsidRDefault="007959A0" w:rsidP="00F06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механических волн.</w:t>
      </w:r>
    </w:p>
    <w:p w:rsidR="007959A0" w:rsidRPr="00F06C0D" w:rsidRDefault="007959A0" w:rsidP="00F06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 электрическим звонком, помещённым под колокол вакуумного насоса.</w:t>
      </w:r>
    </w:p>
    <w:p w:rsidR="007959A0" w:rsidRPr="00F06C0D" w:rsidRDefault="007959A0" w:rsidP="00F06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 и опыты:</w:t>
      </w:r>
    </w:p>
    <w:p w:rsidR="007959A0" w:rsidRPr="00F06C0D" w:rsidRDefault="007959A0" w:rsidP="00F06C0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Изучение столкновения тел.</w:t>
      </w:r>
    </w:p>
    <w:p w:rsidR="007959A0" w:rsidRPr="00F06C0D" w:rsidRDefault="007959A0" w:rsidP="00F06C0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кинетической энергии тела по длине тормозного пути.</w:t>
      </w:r>
    </w:p>
    <w:p w:rsidR="007959A0" w:rsidRPr="00F06C0D" w:rsidRDefault="007959A0" w:rsidP="00F06C0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lastRenderedPageBreak/>
        <w:t>Измерение потенциальной энергии тела.</w:t>
      </w:r>
    </w:p>
    <w:p w:rsidR="007959A0" w:rsidRPr="00F06C0D" w:rsidRDefault="007959A0" w:rsidP="00F06C0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потенциальной энергии упругой деформации пружины.</w:t>
      </w:r>
    </w:p>
    <w:p w:rsidR="007959A0" w:rsidRPr="00F06C0D" w:rsidRDefault="007959A0" w:rsidP="00F06C0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Измерение КПД наклонной плоскости.</w:t>
      </w:r>
    </w:p>
    <w:p w:rsidR="007959A0" w:rsidRPr="00F06C0D" w:rsidRDefault="007959A0" w:rsidP="00F06C0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Изучение колебаний маятника.</w:t>
      </w:r>
    </w:p>
    <w:p w:rsidR="007959A0" w:rsidRPr="00F06C0D" w:rsidRDefault="007959A0" w:rsidP="00F06C0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C0D">
        <w:rPr>
          <w:rFonts w:ascii="Times New Roman" w:eastAsia="Calibri" w:hAnsi="Times New Roman" w:cs="Times New Roman"/>
          <w:sz w:val="24"/>
          <w:szCs w:val="24"/>
        </w:rPr>
        <w:t>Исследования превращения механической энергии.</w:t>
      </w:r>
    </w:p>
    <w:p w:rsidR="007959A0" w:rsidRPr="007959A0" w:rsidRDefault="007959A0" w:rsidP="007959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59A0" w:rsidRPr="007959A0" w:rsidSect="00F934EA">
          <w:headerReference w:type="even" r:id="rId7"/>
          <w:footerReference w:type="default" r:id="rId8"/>
          <w:headerReference w:type="first" r:id="rId9"/>
          <w:pgSz w:w="16838" w:h="11906" w:orient="landscape" w:code="9"/>
          <w:pgMar w:top="567" w:right="1134" w:bottom="851" w:left="1134" w:header="567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7959A0" w:rsidRPr="007959A0" w:rsidRDefault="007959A0" w:rsidP="00AF03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9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уроков физики в 7 классе</w:t>
      </w:r>
      <w:r w:rsidR="003F5A18">
        <w:rPr>
          <w:rFonts w:ascii="Times New Roman" w:eastAsia="Calibri" w:hAnsi="Times New Roman" w:cs="Times New Roman"/>
          <w:b/>
          <w:sz w:val="28"/>
          <w:szCs w:val="28"/>
        </w:rPr>
        <w:t xml:space="preserve">           2018-2019 </w:t>
      </w:r>
      <w:r w:rsidR="00636DBC">
        <w:rPr>
          <w:rFonts w:ascii="Times New Roman" w:eastAsia="Calibri" w:hAnsi="Times New Roman" w:cs="Times New Roman"/>
          <w:b/>
          <w:sz w:val="28"/>
          <w:szCs w:val="28"/>
        </w:rPr>
        <w:t>уч.</w:t>
      </w:r>
      <w:r w:rsidRPr="007959A0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tbl>
      <w:tblPr>
        <w:tblW w:w="15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851"/>
        <w:gridCol w:w="2693"/>
        <w:gridCol w:w="1701"/>
        <w:gridCol w:w="2410"/>
        <w:gridCol w:w="2215"/>
        <w:gridCol w:w="20"/>
        <w:gridCol w:w="80"/>
        <w:gridCol w:w="520"/>
        <w:gridCol w:w="2551"/>
        <w:gridCol w:w="2176"/>
      </w:tblGrid>
      <w:tr w:rsidR="00EE6AA0" w:rsidRPr="007959A0" w:rsidTr="00EE6AA0">
        <w:trPr>
          <w:trHeight w:val="350"/>
          <w:jc w:val="center"/>
        </w:trPr>
        <w:tc>
          <w:tcPr>
            <w:tcW w:w="647" w:type="dxa"/>
            <w:shd w:val="clear" w:color="auto" w:fill="FFFFFF"/>
            <w:vAlign w:val="center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6AA0" w:rsidRPr="007959A0" w:rsidRDefault="00EE6AA0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и формы обучения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E6AA0" w:rsidRPr="007959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Средства обучения, </w:t>
            </w: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демонстрации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6AA0" w:rsidRPr="007959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</w:t>
            </w:r>
          </w:p>
          <w:p w:rsidR="00EE6AA0" w:rsidRPr="007959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 базовому</w:t>
            </w:r>
          </w:p>
          <w:p w:rsidR="00EE6AA0" w:rsidRPr="007959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уровню подготовки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 урока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959A0" w:rsidRPr="007959A0" w:rsidTr="00EE6AA0">
        <w:trPr>
          <w:jc w:val="center"/>
        </w:trPr>
        <w:tc>
          <w:tcPr>
            <w:tcW w:w="647" w:type="dxa"/>
            <w:shd w:val="clear" w:color="auto" w:fill="FFFFFF"/>
            <w:vAlign w:val="center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959A0" w:rsidRPr="007959A0" w:rsidRDefault="007959A0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959A0" w:rsidRPr="007959A0" w:rsidRDefault="007959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4"/>
            <w:shd w:val="clear" w:color="auto" w:fill="FFFFFF"/>
            <w:vAlign w:val="center"/>
          </w:tcPr>
          <w:p w:rsidR="007959A0" w:rsidRPr="007959A0" w:rsidRDefault="007959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</w:t>
            </w:r>
            <w:r w:rsidR="00AA1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ИКА И МИР, В КОТОРОМ МЫ ЖИВЕМ (6</w:t>
            </w:r>
            <w:r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часов)</w:t>
            </w:r>
          </w:p>
        </w:tc>
      </w:tr>
      <w:tr w:rsidR="00EE6AA0" w:rsidRPr="007959A0" w:rsidTr="00EE6AA0">
        <w:trPr>
          <w:trHeight w:val="2127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физика.</w:t>
            </w:r>
          </w:p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физические термины. Наблюдение и опыт.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 по ТБ.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EE6AA0" w:rsidRPr="002161BD" w:rsidRDefault="00EE6AA0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Эвристическая беседа, поисковая</w:t>
            </w:r>
          </w:p>
        </w:tc>
        <w:tc>
          <w:tcPr>
            <w:tcW w:w="2410" w:type="dxa"/>
          </w:tcPr>
          <w:p w:rsidR="00EE6AA0" w:rsidRPr="00EE6AA0" w:rsidRDefault="00EE6AA0" w:rsidP="00EE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AA0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 примеров меха-нических, элек-трических, тепло-вых, магнитных и световых явлений</w:t>
            </w:r>
          </w:p>
          <w:p w:rsidR="00EE6AA0" w:rsidRPr="00EE6AA0" w:rsidRDefault="00EE6AA0" w:rsidP="00EE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AA0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Демонстрационные и лабораторные измерительные приборы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Знать/понимать смысл понятия «физическое явление»</w:t>
            </w:r>
          </w:p>
          <w:p w:rsidR="00EE6AA0" w:rsidRPr="002161BD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Знать/понимать смысл понятий: </w:t>
            </w:r>
          </w:p>
          <w:p w:rsidR="00EE6AA0" w:rsidRPr="002161BD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- «материя»;</w:t>
            </w:r>
          </w:p>
          <w:p w:rsidR="00EE6AA0" w:rsidRPr="002161BD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- «вещество»;</w:t>
            </w:r>
          </w:p>
          <w:p w:rsidR="00EE6AA0" w:rsidRPr="002161BD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551" w:type="dxa"/>
          </w:tcPr>
          <w:p w:rsidR="00EE6AA0" w:rsidRPr="00BD39E8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</w:rPr>
              <w:t>Учебник: § 1.</w:t>
            </w:r>
            <w:r w:rsidRPr="00BD39E8">
              <w:rPr>
                <w:rFonts w:ascii="Times New Roman" w:eastAsia="Calibri" w:hAnsi="Times New Roman" w:cs="Times New Roman"/>
              </w:rPr>
              <w:br/>
              <w:t>Тетрадь-тренажер: с. 4—13.</w:t>
            </w:r>
            <w:r w:rsidRPr="00BD39E8">
              <w:rPr>
                <w:rFonts w:ascii="Times New Roman" w:eastAsia="Calibri" w:hAnsi="Times New Roman" w:cs="Times New Roman"/>
              </w:rPr>
              <w:br/>
              <w:t>Задачник: с. 4—8.</w:t>
            </w:r>
            <w:r w:rsidRPr="00BD39E8">
              <w:rPr>
                <w:rFonts w:ascii="Times New Roman" w:eastAsia="Calibri" w:hAnsi="Times New Roman" w:cs="Times New Roman"/>
              </w:rPr>
              <w:br/>
              <w:t>Электронное приложение.</w:t>
            </w:r>
          </w:p>
          <w:p w:rsidR="00EE6AA0" w:rsidRPr="00BD39E8" w:rsidRDefault="00EE6AA0" w:rsidP="007959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Учебник: § 2, 3.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Тетрадь-тренажер: с. 4—13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4—8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EE6AA0" w:rsidRPr="002161BD" w:rsidRDefault="00EE6AA0" w:rsidP="008969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§ 2, 3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ве</w:t>
            </w:r>
            <w:r w:rsidR="007D4D2C">
              <w:rPr>
                <w:rFonts w:ascii="Times New Roman" w:eastAsia="Calibri" w:hAnsi="Times New Roman" w:cs="Times New Roman"/>
                <w:sz w:val="24"/>
                <w:szCs w:val="24"/>
              </w:rPr>
              <w:t>личины и их измерение. Погрешность</w:t>
            </w:r>
            <w:bookmarkStart w:id="0" w:name="_GoBack"/>
            <w:bookmarkEnd w:id="0"/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точность измерения.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410" w:type="dxa"/>
          </w:tcPr>
          <w:p w:rsidR="00EE6AA0" w:rsidRPr="00BD39E8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Лабораторное оборудование: набор тел, измерительные линейки, штангенциркули, микрометры</w:t>
            </w:r>
          </w:p>
        </w:tc>
        <w:tc>
          <w:tcPr>
            <w:tcW w:w="2835" w:type="dxa"/>
            <w:gridSpan w:val="4"/>
          </w:tcPr>
          <w:p w:rsidR="00EE6AA0" w:rsidRPr="00BD39E8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це-ну деления измери-тельных приборов, понимать разницу между физическим явлением и физической величиной</w:t>
            </w:r>
          </w:p>
        </w:tc>
        <w:tc>
          <w:tcPr>
            <w:tcW w:w="2551" w:type="dxa"/>
          </w:tcPr>
          <w:p w:rsidR="00EE6AA0" w:rsidRPr="00BD39E8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t>Учебник: § 4, 5.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Тетрадь-тренажер: с. 4—13.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Задачник: с. 4—8.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4, 5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Тетрадь-тренажер: с. 4—13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4—8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EE6AA0" w:rsidRPr="007959A0" w:rsidRDefault="00EE6AA0" w:rsidP="002510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EE6AA0" w:rsidRPr="00AF0394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394">
              <w:rPr>
                <w:rFonts w:ascii="Times New Roman" w:eastAsia="Calibri" w:hAnsi="Times New Roman" w:cs="Times New Roman"/>
                <w:b/>
              </w:rPr>
              <w:t>Лабораторная работа № 1</w:t>
            </w:r>
            <w:r w:rsidRPr="00AF0394">
              <w:rPr>
                <w:rFonts w:ascii="Times New Roman" w:eastAsia="Calibri" w:hAnsi="Times New Roman" w:cs="Times New Roman"/>
              </w:rPr>
              <w:t xml:space="preserve"> «Определение цены деления шкалы измерительного прибора». 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и лаборатор-ные измеритель-ные приборы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Уметь использовать измерительные при-боры для измерения объемов тел</w:t>
            </w:r>
          </w:p>
        </w:tc>
        <w:tc>
          <w:tcPr>
            <w:tcW w:w="2551" w:type="dxa"/>
          </w:tcPr>
          <w:p w:rsidR="00EE6AA0" w:rsidRPr="00AF0394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394">
              <w:rPr>
                <w:rFonts w:ascii="Times New Roman" w:eastAsia="Calibri" w:hAnsi="Times New Roman" w:cs="Times New Roman"/>
              </w:rPr>
              <w:t>Тетрадь-практикум, л/р № 1.</w:t>
            </w:r>
          </w:p>
          <w:p w:rsidR="00EE6AA0" w:rsidRPr="00AF0394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394">
              <w:rPr>
                <w:rFonts w:ascii="Times New Roman" w:eastAsia="Calibri" w:hAnsi="Times New Roman" w:cs="Times New Roman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л/р № 1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2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«Определение объема твердого тела».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Лаб.</w:t>
            </w:r>
            <w:r w:rsidRPr="00AF0394">
              <w:rPr>
                <w:rFonts w:ascii="Times New Roman" w:eastAsia="Calibri" w:hAnsi="Times New Roman" w:cs="Times New Roman"/>
              </w:rPr>
              <w:t>обо</w:t>
            </w:r>
            <w:r>
              <w:rPr>
                <w:rFonts w:ascii="Times New Roman" w:eastAsia="Calibri" w:hAnsi="Times New Roman" w:cs="Times New Roman"/>
              </w:rPr>
              <w:t>рудование: набор тел, цилиндры изме</w:t>
            </w:r>
            <w:r w:rsidRPr="00AF0394">
              <w:rPr>
                <w:rFonts w:ascii="Times New Roman" w:eastAsia="Calibri" w:hAnsi="Times New Roman" w:cs="Times New Roman"/>
              </w:rPr>
              <w:t>рительные</w:t>
            </w:r>
          </w:p>
        </w:tc>
        <w:tc>
          <w:tcPr>
            <w:tcW w:w="2551" w:type="dxa"/>
          </w:tcPr>
          <w:p w:rsidR="00EE6AA0" w:rsidRPr="00BD39E8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</w:rPr>
              <w:t>Тетрадь-практикум, л/р № 2.</w:t>
            </w:r>
            <w:r w:rsidRPr="00BD39E8">
              <w:rPr>
                <w:rFonts w:ascii="Times New Roman" w:eastAsia="Calibri" w:hAnsi="Times New Roman" w:cs="Times New Roman"/>
              </w:rPr>
              <w:br/>
              <w:t>Электронное прил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76" w:type="dxa"/>
          </w:tcPr>
          <w:p w:rsidR="00EE6AA0" w:rsidRPr="00AF0394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л/р № </w:t>
            </w:r>
            <w:r w:rsidRPr="00AF03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6AA0" w:rsidRPr="007959A0" w:rsidTr="007D4D2C">
        <w:trPr>
          <w:trHeight w:val="1118"/>
          <w:jc w:val="center"/>
        </w:trPr>
        <w:tc>
          <w:tcPr>
            <w:tcW w:w="647" w:type="dxa"/>
            <w:vMerge w:val="restart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E6AA0" w:rsidRPr="00EE6A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AA0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окружающий его мир.Обобщающий урок по теме «Физика и мир, в котором мы живем».</w:t>
            </w:r>
          </w:p>
        </w:tc>
        <w:tc>
          <w:tcPr>
            <w:tcW w:w="1701" w:type="dxa"/>
            <w:vMerge w:val="restart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AA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Информационно-развивающий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AA0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4625" w:type="dxa"/>
            <w:gridSpan w:val="2"/>
            <w:tcBorders>
              <w:right w:val="nil"/>
            </w:tcBorders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материалы: сборники познавательных и развивающих заданий по теме.</w:t>
            </w:r>
          </w:p>
        </w:tc>
        <w:tc>
          <w:tcPr>
            <w:tcW w:w="620" w:type="dxa"/>
            <w:gridSpan w:val="3"/>
            <w:vMerge w:val="restart"/>
            <w:tcBorders>
              <w:left w:val="nil"/>
            </w:tcBorders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6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Электронное приложение.</w:t>
            </w:r>
          </w:p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76" w:type="dxa"/>
            <w:vMerge w:val="restart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6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4—8.</w:t>
            </w:r>
          </w:p>
        </w:tc>
      </w:tr>
      <w:tr w:rsidR="00EE6AA0" w:rsidRPr="007959A0" w:rsidTr="00EE6AA0">
        <w:trPr>
          <w:trHeight w:val="90"/>
          <w:jc w:val="center"/>
        </w:trPr>
        <w:tc>
          <w:tcPr>
            <w:tcW w:w="647" w:type="dxa"/>
            <w:vMerge/>
            <w:shd w:val="clear" w:color="auto" w:fill="FFFFFF"/>
          </w:tcPr>
          <w:p w:rsidR="00EE6A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E6A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Merge/>
            <w:tcBorders>
              <w:left w:val="nil"/>
            </w:tcBorders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A6F" w:rsidRPr="007959A0" w:rsidTr="00EE6AA0">
        <w:trPr>
          <w:jc w:val="center"/>
        </w:trPr>
        <w:tc>
          <w:tcPr>
            <w:tcW w:w="647" w:type="dxa"/>
            <w:vMerge/>
            <w:shd w:val="clear" w:color="auto" w:fill="FFFFFF"/>
          </w:tcPr>
          <w:p w:rsidR="00AA1A6F" w:rsidRPr="007959A0" w:rsidRDefault="00AA1A6F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A1A6F" w:rsidRPr="007959A0" w:rsidRDefault="00AA1A6F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A1A6F" w:rsidRPr="002161BD" w:rsidRDefault="00AA1A6F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1A6F" w:rsidRPr="002161BD" w:rsidRDefault="00AA1A6F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  <w:tcBorders>
              <w:top w:val="nil"/>
              <w:right w:val="nil"/>
            </w:tcBorders>
          </w:tcPr>
          <w:p w:rsidR="00AA1A6F" w:rsidRPr="002161BD" w:rsidRDefault="00AA1A6F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Merge/>
            <w:tcBorders>
              <w:left w:val="nil"/>
            </w:tcBorders>
          </w:tcPr>
          <w:p w:rsidR="00AA1A6F" w:rsidRPr="002161BD" w:rsidRDefault="00AA1A6F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1A6F" w:rsidRPr="002161BD" w:rsidRDefault="00AA1A6F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A1A6F" w:rsidRPr="002161BD" w:rsidRDefault="00AA1A6F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СТРОЕНИЕ ВЕЩЕСТВА (6 часов)</w:t>
            </w:r>
          </w:p>
        </w:tc>
      </w:tr>
      <w:tr w:rsidR="00EE6AA0" w:rsidRPr="007959A0" w:rsidTr="00EE6AA0">
        <w:trPr>
          <w:trHeight w:val="1344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вещества. Молекулы и атомы.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Модели атомов и молекул, таблицы</w:t>
            </w:r>
          </w:p>
        </w:tc>
        <w:tc>
          <w:tcPr>
            <w:tcW w:w="2835" w:type="dxa"/>
            <w:gridSpan w:val="4"/>
          </w:tcPr>
          <w:p w:rsidR="00EE6AA0" w:rsidRPr="00BD39E8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  <w:b/>
              </w:rPr>
              <w:t>Знать / понимать</w:t>
            </w:r>
            <w:r w:rsidRPr="00BD39E8">
              <w:rPr>
                <w:rFonts w:ascii="Times New Roman" w:eastAsia="Calibri" w:hAnsi="Times New Roman" w:cs="Times New Roman"/>
              </w:rPr>
              <w:t xml:space="preserve"> смысл</w:t>
            </w:r>
          </w:p>
          <w:p w:rsidR="00EE6AA0" w:rsidRPr="00BD39E8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</w:rPr>
              <w:t xml:space="preserve">понятий: </w:t>
            </w:r>
          </w:p>
          <w:p w:rsidR="00EE6AA0" w:rsidRPr="00BD39E8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</w:rPr>
              <w:t xml:space="preserve">– «вещество», </w:t>
            </w:r>
          </w:p>
          <w:p w:rsidR="00EE6AA0" w:rsidRPr="00BD39E8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</w:rPr>
              <w:t xml:space="preserve">– «атом», </w:t>
            </w:r>
          </w:p>
          <w:p w:rsidR="00EE6AA0" w:rsidRPr="002161BD" w:rsidRDefault="00EE6AA0" w:rsidP="00EF7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E8">
              <w:rPr>
                <w:rFonts w:ascii="Times New Roman" w:eastAsia="Calibri" w:hAnsi="Times New Roman" w:cs="Times New Roman"/>
              </w:rPr>
              <w:t>– «молекула»</w:t>
            </w:r>
          </w:p>
        </w:tc>
        <w:tc>
          <w:tcPr>
            <w:tcW w:w="2551" w:type="dxa"/>
          </w:tcPr>
          <w:p w:rsidR="00EE6AA0" w:rsidRPr="00BD39E8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t>Учебник: § 7, 8.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Тетрадь-тренажер: с. 14 –21.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Задачник: с. 8 – 11.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7, 8.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Тетрадь-тренажер: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 14 –21.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8 – 11.</w:t>
            </w:r>
          </w:p>
        </w:tc>
      </w:tr>
      <w:tr w:rsidR="00EE6AA0" w:rsidRPr="007959A0" w:rsidTr="00EE6AA0">
        <w:trPr>
          <w:trHeight w:val="1328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работа № 3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размеров малых тел»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Репродуктивный метод. </w:t>
            </w:r>
            <w:r w:rsidRPr="00BD39E8">
              <w:rPr>
                <w:rFonts w:ascii="Times New Roman" w:eastAsia="Calibri" w:hAnsi="Times New Roman" w:cs="Times New Roman"/>
              </w:rPr>
              <w:t>Лабораторная работа по инструкции</w:t>
            </w:r>
          </w:p>
        </w:tc>
        <w:tc>
          <w:tcPr>
            <w:tcW w:w="2410" w:type="dxa"/>
          </w:tcPr>
          <w:p w:rsidR="00EE6AA0" w:rsidRPr="00BD39E8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</w:rPr>
              <w:t>Модель хаоти-ческого дви</w:t>
            </w:r>
            <w:r>
              <w:rPr>
                <w:rFonts w:ascii="Times New Roman" w:eastAsia="Calibri" w:hAnsi="Times New Roman" w:cs="Times New Roman"/>
              </w:rPr>
              <w:t>жения молекул, модель броуновс</w:t>
            </w:r>
            <w:r w:rsidRPr="00BD39E8">
              <w:rPr>
                <w:rFonts w:ascii="Times New Roman" w:eastAsia="Calibri" w:hAnsi="Times New Roman" w:cs="Times New Roman"/>
              </w:rPr>
              <w:t>кого движения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приводить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римеры явлений, объясняемых теп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ловым движением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Тетрадь-практикум, л/р № 7.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л/р № 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E6AA0" w:rsidRPr="007959A0" w:rsidTr="00EE6AA0">
        <w:trPr>
          <w:trHeight w:val="1438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Броуновское движение. Диффузия.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Эвристическая беседа, исследова-тельская работа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диффузии в газах и жидкостях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и объяснять явление диффузии</w:t>
            </w:r>
          </w:p>
        </w:tc>
        <w:tc>
          <w:tcPr>
            <w:tcW w:w="2551" w:type="dxa"/>
          </w:tcPr>
          <w:p w:rsidR="00EE6AA0" w:rsidRPr="00BD39E8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t>Учебник: § 9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Тетрадь-тренажер: с. 14—21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Задачник: с. 8—11</w:t>
            </w:r>
            <w:r w:rsidRPr="00BD39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9.</w:t>
            </w:r>
          </w:p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Задачник: с. 8—11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E6AA0" w:rsidRPr="007959A0" w:rsidTr="00EE6AA0">
        <w:trPr>
          <w:trHeight w:val="1946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Взаимное притяжение и отталкивание молекул. Смачивание и несмачивание 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Эвристическая беседа, исследова-тельская работа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сцепления свинцовых цилиндров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/ понимать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понятия «вза-имодействие», </w:t>
            </w: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приводить примеры практичес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кого исполь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-зования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взаимодействий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Тетрадь-тренажер: с. 14—21Задачник: с. 8—11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10, 11 (конспект).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8—11.</w:t>
            </w:r>
          </w:p>
        </w:tc>
      </w:tr>
      <w:tr w:rsidR="00EE6AA0" w:rsidRPr="007959A0" w:rsidTr="00EE6AA0">
        <w:trPr>
          <w:trHeight w:val="1789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Проблемно-поисковый, эвристическая беседа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сжимаемости га-зов, сохранения объема жидкости при изменении формы сосуда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и объяснять различие свойств вещества в разных агрегатных состояниях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12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Тетрадь-тренажер: с. 14—21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8—11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12.</w:t>
            </w:r>
          </w:p>
        </w:tc>
      </w:tr>
      <w:tr w:rsidR="00EE6AA0" w:rsidRPr="007959A0" w:rsidTr="00EE6AA0">
        <w:trPr>
          <w:trHeight w:val="1062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72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«Строение вещества».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Творчески-репродуктив-ный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материалы: сборники познавательных и развивающих заданий по теме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физиче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явления на основе представ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лений о строении вещества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Тетрадь-экзаменатор, с. 10—15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ДВИЖЕНИЕ, ВЗАИМОДЕЙСТВИЕ, МАССА (10 часов)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демонстрации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примеров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ха-нического движения, относительности механи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ческого движения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  <w:b/>
              </w:rPr>
              <w:t>Знать / понимать</w:t>
            </w:r>
            <w:r w:rsidRPr="00EE6AA0">
              <w:rPr>
                <w:rFonts w:ascii="Times New Roman" w:eastAsia="Calibri" w:hAnsi="Times New Roman" w:cs="Times New Roman"/>
              </w:rPr>
              <w:t xml:space="preserve"> смысл понятий: 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 xml:space="preserve">«путь»,  «траектория»,  «относительность движения»; </w:t>
            </w:r>
            <w:r w:rsidRPr="00EE6AA0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6AA0">
              <w:rPr>
                <w:rFonts w:ascii="Times New Roman" w:eastAsia="Calibri" w:hAnsi="Times New Roman" w:cs="Times New Roman"/>
              </w:rPr>
              <w:t xml:space="preserve"> определять вид траектории и пройденный путь в различных системах отсчета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13.</w:t>
            </w:r>
          </w:p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Тетрадь-тренажер: с. 22-37.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11—14.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13.</w:t>
            </w:r>
          </w:p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Задачник: с. 11—14.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равномерного прямолинейного движения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понятий: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«путь»,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«скорость»;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рав-номерное прямо-линейное движение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14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Тетрадь-тренажер: с. 22—37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11—14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14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11—14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скорость. Ускорение.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Демонстрация средней скорости и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ускорения.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понятий: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«ускорение»,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«средняя скорость» </w:t>
            </w:r>
          </w:p>
        </w:tc>
        <w:tc>
          <w:tcPr>
            <w:tcW w:w="2551" w:type="dxa"/>
          </w:tcPr>
          <w:p w:rsidR="00EE6AA0" w:rsidRPr="00BD39E8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</w:rPr>
              <w:lastRenderedPageBreak/>
              <w:t>Учебник: § 15</w:t>
            </w:r>
            <w:r w:rsidRPr="00BD39E8">
              <w:rPr>
                <w:rFonts w:ascii="Times New Roman" w:eastAsia="Calibri" w:hAnsi="Times New Roman" w:cs="Times New Roman"/>
              </w:rPr>
              <w:br/>
              <w:t>Тетрадь-тренажер: с. 22—37</w:t>
            </w:r>
            <w:r w:rsidRPr="00BD39E8">
              <w:rPr>
                <w:rFonts w:ascii="Times New Roman" w:eastAsia="Calibri" w:hAnsi="Times New Roman" w:cs="Times New Roman"/>
              </w:rPr>
              <w:br/>
            </w:r>
            <w:r w:rsidRPr="00BD39E8">
              <w:rPr>
                <w:rFonts w:ascii="Times New Roman" w:eastAsia="Calibri" w:hAnsi="Times New Roman" w:cs="Times New Roman"/>
              </w:rPr>
              <w:lastRenderedPageBreak/>
              <w:t>Задачник: с. 11—14</w:t>
            </w:r>
            <w:r w:rsidRPr="00BD39E8">
              <w:rPr>
                <w:rFonts w:ascii="Times New Roman" w:eastAsia="Calibri" w:hAnsi="Times New Roman" w:cs="Times New Roman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Учебник: § 15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Тетрадь-тренажер: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 22—37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11—14</w:t>
            </w:r>
          </w:p>
        </w:tc>
      </w:tr>
      <w:tr w:rsidR="00EE6AA0" w:rsidRPr="007959A0" w:rsidTr="00C1664F">
        <w:trPr>
          <w:trHeight w:val="1898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4F2D89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«Скорость».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Творчески-репродуктив-ный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атериалы: сбор-ники познавательных и развиваю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щих заданий по теме, сборники тестовых заданий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на расчет скорости, пути и времени движения</w:t>
            </w:r>
          </w:p>
        </w:tc>
        <w:tc>
          <w:tcPr>
            <w:tcW w:w="2551" w:type="dxa"/>
          </w:tcPr>
          <w:p w:rsidR="00EE6AA0" w:rsidRPr="00BD39E8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39E8">
              <w:rPr>
                <w:rFonts w:ascii="Times New Roman" w:eastAsia="Calibri" w:hAnsi="Times New Roman" w:cs="Times New Roman"/>
              </w:rPr>
              <w:t>Учебник: с. 48—49</w:t>
            </w:r>
            <w:r w:rsidRPr="00BD39E8">
              <w:rPr>
                <w:rFonts w:ascii="Times New Roman" w:eastAsia="Calibri" w:hAnsi="Times New Roman" w:cs="Times New Roman"/>
              </w:rPr>
              <w:br/>
              <w:t>Тетрадь-тренажер: с. 22—37</w:t>
            </w:r>
            <w:r w:rsidRPr="00BD39E8">
              <w:rPr>
                <w:rFonts w:ascii="Times New Roman" w:eastAsia="Calibri" w:hAnsi="Times New Roman" w:cs="Times New Roman"/>
              </w:rPr>
              <w:br/>
              <w:t>Задачник: с. 11—14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Задачник: с. 11—14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410" w:type="dxa"/>
          </w:tcPr>
          <w:p w:rsid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яв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ления инерции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(лабораторное оборудование: на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бор по механике)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и объяснять явление инерции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16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Тетрадь-тренажер: с. 22—37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14—16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16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Тетрадь-тренажер: с. 22—37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14—16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2510EB" w:rsidRPr="007959A0" w:rsidTr="00EE6AA0">
        <w:trPr>
          <w:trHeight w:val="480"/>
          <w:jc w:val="center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FFFFFF"/>
          </w:tcPr>
          <w:p w:rsidR="002510EB" w:rsidRPr="007959A0" w:rsidRDefault="002510EB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  <w:p w:rsidR="002510EB" w:rsidRPr="007959A0" w:rsidRDefault="002510EB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10EB" w:rsidRPr="007959A0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10EB" w:rsidRPr="002161BD" w:rsidRDefault="002510EB" w:rsidP="007959A0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тел и масса.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10EB" w:rsidRPr="002161BD" w:rsidRDefault="002510EB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Эвристическая беседа, </w:t>
            </w:r>
          </w:p>
        </w:tc>
        <w:tc>
          <w:tcPr>
            <w:tcW w:w="2410" w:type="dxa"/>
            <w:vMerge w:val="restart"/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взаимодействия тел</w:t>
            </w:r>
          </w:p>
        </w:tc>
        <w:tc>
          <w:tcPr>
            <w:tcW w:w="2235" w:type="dxa"/>
            <w:gridSpan w:val="2"/>
            <w:vMerge w:val="restart"/>
            <w:tcBorders>
              <w:right w:val="nil"/>
            </w:tcBorders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/ понимать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величины «масса». </w:t>
            </w:r>
          </w:p>
        </w:tc>
        <w:tc>
          <w:tcPr>
            <w:tcW w:w="600" w:type="dxa"/>
            <w:gridSpan w:val="2"/>
            <w:vMerge w:val="restart"/>
            <w:tcBorders>
              <w:left w:val="nil"/>
            </w:tcBorders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510EB" w:rsidRPr="002161BD" w:rsidRDefault="002510EB" w:rsidP="007959A0">
            <w:pPr>
              <w:tabs>
                <w:tab w:val="left" w:pos="2601"/>
                <w:tab w:val="left" w:pos="2733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17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Тетрадь-практикум: л/р № 10 Электронное приложение</w:t>
            </w:r>
          </w:p>
        </w:tc>
        <w:tc>
          <w:tcPr>
            <w:tcW w:w="2176" w:type="dxa"/>
            <w:vMerge w:val="restart"/>
          </w:tcPr>
          <w:p w:rsidR="002510EB" w:rsidRPr="002161BD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§ 17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Тетрадь-практикум: л/р № 10.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2510EB" w:rsidRPr="007959A0" w:rsidTr="00EE6AA0">
        <w:trPr>
          <w:trHeight w:val="480"/>
          <w:jc w:val="center"/>
        </w:trPr>
        <w:tc>
          <w:tcPr>
            <w:tcW w:w="589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510EB" w:rsidRPr="002510EB" w:rsidRDefault="002510EB" w:rsidP="002510E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0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410" w:type="dxa"/>
            <w:vMerge/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Merge/>
            <w:tcBorders>
              <w:right w:val="nil"/>
            </w:tcBorders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</w:tcBorders>
          </w:tcPr>
          <w:p w:rsidR="002510EB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10EB" w:rsidRPr="002161BD" w:rsidRDefault="002510EB" w:rsidP="007959A0">
            <w:pPr>
              <w:tabs>
                <w:tab w:val="left" w:pos="2601"/>
                <w:tab w:val="left" w:pos="2733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510EB" w:rsidRPr="002161BD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0EB" w:rsidRPr="007959A0" w:rsidTr="00EE6AA0">
        <w:trPr>
          <w:trHeight w:val="7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10EB" w:rsidRDefault="002510EB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510EB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510EB" w:rsidRPr="002161BD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4 «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массы тела на уравновешенных рычажных весах».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510EB" w:rsidRPr="002161BD" w:rsidRDefault="002510EB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410" w:type="dxa"/>
            <w:vMerge/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</w:tcBorders>
          </w:tcPr>
          <w:p w:rsidR="002510EB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10EB" w:rsidRPr="002161BD" w:rsidRDefault="002510EB" w:rsidP="007959A0">
            <w:pPr>
              <w:tabs>
                <w:tab w:val="left" w:pos="2601"/>
                <w:tab w:val="left" w:pos="2733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510EB" w:rsidRPr="002161BD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0EB" w:rsidRPr="007959A0" w:rsidTr="00C1664F">
        <w:trPr>
          <w:trHeight w:val="322"/>
          <w:jc w:val="center"/>
        </w:trPr>
        <w:tc>
          <w:tcPr>
            <w:tcW w:w="64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510EB" w:rsidRDefault="002510EB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2510EB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2510EB" w:rsidRPr="002161BD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510EB" w:rsidRPr="002161BD" w:rsidRDefault="002510EB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измерять массу тела, выражать резуль-таты измерений в СИ</w:t>
            </w:r>
          </w:p>
        </w:tc>
        <w:tc>
          <w:tcPr>
            <w:tcW w:w="600" w:type="dxa"/>
            <w:gridSpan w:val="2"/>
            <w:vMerge/>
            <w:tcBorders>
              <w:left w:val="nil"/>
            </w:tcBorders>
          </w:tcPr>
          <w:p w:rsidR="002510EB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10EB" w:rsidRPr="002161BD" w:rsidRDefault="002510EB" w:rsidP="007959A0">
            <w:pPr>
              <w:tabs>
                <w:tab w:val="left" w:pos="2601"/>
                <w:tab w:val="left" w:pos="2733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510EB" w:rsidRPr="002161BD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0EB" w:rsidRPr="007959A0" w:rsidTr="00EE6AA0">
        <w:trPr>
          <w:trHeight w:val="1300"/>
          <w:jc w:val="center"/>
        </w:trPr>
        <w:tc>
          <w:tcPr>
            <w:tcW w:w="647" w:type="dxa"/>
            <w:vMerge/>
            <w:shd w:val="clear" w:color="auto" w:fill="FFFFFF"/>
          </w:tcPr>
          <w:p w:rsidR="002510EB" w:rsidRDefault="002510EB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510EB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510EB" w:rsidRPr="002161BD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10EB" w:rsidRPr="002161BD" w:rsidRDefault="002510EB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Merge/>
            <w:tcBorders>
              <w:right w:val="nil"/>
            </w:tcBorders>
          </w:tcPr>
          <w:p w:rsidR="002510EB" w:rsidRPr="002161BD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</w:tcBorders>
          </w:tcPr>
          <w:p w:rsidR="002510EB" w:rsidRDefault="002510EB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10EB" w:rsidRPr="002161BD" w:rsidRDefault="002510EB" w:rsidP="007959A0">
            <w:pPr>
              <w:tabs>
                <w:tab w:val="left" w:pos="2601"/>
                <w:tab w:val="left" w:pos="2733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510EB" w:rsidRPr="002161BD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AA0" w:rsidRPr="007959A0" w:rsidTr="00C1664F">
        <w:trPr>
          <w:trHeight w:val="753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Плотность вещества. </w:t>
            </w:r>
          </w:p>
        </w:tc>
        <w:tc>
          <w:tcPr>
            <w:tcW w:w="1701" w:type="dxa"/>
          </w:tcPr>
          <w:p w:rsidR="00EE6AA0" w:rsidRPr="00896995" w:rsidRDefault="00EE6AA0" w:rsidP="007959A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Объяснение, беседа, самостоятель-</w:t>
            </w:r>
            <w:r w:rsidRPr="00896995">
              <w:rPr>
                <w:rFonts w:ascii="Times New Roman" w:eastAsia="Calibri" w:hAnsi="Times New Roman" w:cs="Times New Roman"/>
              </w:rPr>
              <w:lastRenderedPageBreak/>
              <w:t>ная работа с учебником и справочниками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Наглядные пособия, учебная литература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Знать / понимать</w:t>
            </w:r>
            <w:r w:rsidRPr="00896995">
              <w:rPr>
                <w:rFonts w:ascii="Times New Roman" w:eastAsia="Calibri" w:hAnsi="Times New Roman" w:cs="Times New Roman"/>
              </w:rPr>
              <w:t xml:space="preserve"> смысл величин «масса» и «плот-ность».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lastRenderedPageBreak/>
              <w:t>Уметь</w:t>
            </w:r>
            <w:r w:rsidRPr="00896995">
              <w:rPr>
                <w:rFonts w:ascii="Times New Roman" w:eastAsia="Calibri" w:hAnsi="Times New Roman" w:cs="Times New Roman"/>
              </w:rPr>
              <w:t xml:space="preserve"> решать зада-чи на расчет массы и объема тела по его плотности</w:t>
            </w:r>
          </w:p>
        </w:tc>
        <w:tc>
          <w:tcPr>
            <w:tcW w:w="2551" w:type="dxa"/>
          </w:tcPr>
          <w:p w:rsidR="00EE6AA0" w:rsidRPr="00A36CE9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6CE9">
              <w:rPr>
                <w:rFonts w:ascii="Times New Roman" w:eastAsia="Calibri" w:hAnsi="Times New Roman" w:cs="Times New Roman"/>
              </w:rPr>
              <w:lastRenderedPageBreak/>
              <w:t>Учебник: § 18</w:t>
            </w:r>
            <w:r w:rsidRPr="00A36CE9">
              <w:rPr>
                <w:rFonts w:ascii="Times New Roman" w:eastAsia="Calibri" w:hAnsi="Times New Roman" w:cs="Times New Roman"/>
              </w:rPr>
              <w:br/>
              <w:t>Тетрадь-тренажер: с. 22—37</w:t>
            </w:r>
            <w:r w:rsidRPr="00A36CE9">
              <w:rPr>
                <w:rFonts w:ascii="Times New Roman" w:eastAsia="Calibri" w:hAnsi="Times New Roman" w:cs="Times New Roman"/>
              </w:rPr>
              <w:br/>
            </w:r>
            <w:r w:rsidRPr="00A36CE9">
              <w:rPr>
                <w:rFonts w:ascii="Times New Roman" w:eastAsia="Calibri" w:hAnsi="Times New Roman" w:cs="Times New Roman"/>
              </w:rPr>
              <w:lastRenderedPageBreak/>
              <w:t>Задачник: с. 14—16</w:t>
            </w:r>
            <w:r w:rsidRPr="00A36CE9">
              <w:rPr>
                <w:rFonts w:ascii="Times New Roman" w:eastAsia="Calibri" w:hAnsi="Times New Roman" w:cs="Times New Roman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Учебник: § 18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Тетрадь-тренажер: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 22</w:t>
            </w:r>
            <w:r w:rsidR="00C1664F">
              <w:rPr>
                <w:rFonts w:ascii="Times New Roman" w:eastAsia="Calibri" w:hAnsi="Times New Roman" w:cs="Times New Roman"/>
                <w:sz w:val="24"/>
                <w:szCs w:val="24"/>
              </w:rPr>
              <w:t>—37</w:t>
            </w:r>
            <w:r w:rsidR="00C166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14—16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8C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работа № 5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плотности твердого тела с помощью весов и измерительного цилиндра»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Лабораторное оборудован</w:t>
            </w:r>
            <w:r w:rsidR="002A1AC6">
              <w:rPr>
                <w:rFonts w:ascii="Times New Roman" w:eastAsia="Calibri" w:hAnsi="Times New Roman" w:cs="Times New Roman"/>
                <w:sz w:val="24"/>
                <w:szCs w:val="24"/>
              </w:rPr>
              <w:t>ие: набор тел, цилиндры измери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тельные, учебные весы с гирями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измерительные приборы для измерения массы и объема твердых тел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Тетрадь-практикум: л/р № 13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Тетрадь-практикум: л/р № 13</w:t>
            </w:r>
          </w:p>
        </w:tc>
      </w:tr>
      <w:tr w:rsidR="00EE6AA0" w:rsidRPr="007959A0" w:rsidTr="00EE6AA0">
        <w:trPr>
          <w:trHeight w:val="1711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расчет массы, объема и плотности тела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Репродуктив-ный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на расчет массы, объема и плотности тела</w:t>
            </w:r>
          </w:p>
        </w:tc>
        <w:tc>
          <w:tcPr>
            <w:tcW w:w="2551" w:type="dxa"/>
          </w:tcPr>
          <w:p w:rsidR="00EE6AA0" w:rsidRPr="00A36CE9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6CE9">
              <w:rPr>
                <w:rFonts w:ascii="Times New Roman" w:eastAsia="Calibri" w:hAnsi="Times New Roman" w:cs="Times New Roman"/>
                <w:sz w:val="18"/>
                <w:szCs w:val="18"/>
              </w:rPr>
              <w:t>Тетрадь-экзаменатор: с. 16—21.</w:t>
            </w:r>
          </w:p>
          <w:p w:rsidR="00EE6AA0" w:rsidRPr="00A36CE9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6CE9">
              <w:rPr>
                <w:rFonts w:ascii="Times New Roman" w:eastAsia="Calibri" w:hAnsi="Times New Roman" w:cs="Times New Roman"/>
                <w:sz w:val="18"/>
                <w:szCs w:val="18"/>
              </w:rPr>
              <w:t>Учебник: с. 48—49</w:t>
            </w:r>
            <w:r w:rsidRPr="00A36CE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Тетрадь-тренажер: с. 22—37</w:t>
            </w:r>
            <w:r w:rsidRPr="00A36CE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Задачник: с. 14—16</w:t>
            </w:r>
            <w:r w:rsidRPr="00A36CE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с. 48—49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Тетрадь-тренажер: с. 22—37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 14—16</w:t>
            </w:r>
          </w:p>
        </w:tc>
      </w:tr>
      <w:tr w:rsidR="00EE6AA0" w:rsidRPr="007959A0" w:rsidTr="00EE6AA0">
        <w:trPr>
          <w:trHeight w:val="1481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«Движение, взаимодействие, масса».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Репродуктив-ный.</w:t>
            </w:r>
          </w:p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Индивидуа-льная работа по карточкам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Контрольно-измерительные материалы по теме «</w:t>
            </w:r>
            <w:r w:rsidRPr="00896995">
              <w:rPr>
                <w:rFonts w:ascii="Times New Roman" w:eastAsia="Calibri" w:hAnsi="Times New Roman" w:cs="Times New Roman"/>
              </w:rPr>
              <w:t>Движение, взаимодействие, масса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»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Контрольно-измерительные материалы по теме «</w:t>
            </w:r>
            <w:r w:rsidRPr="00896995">
              <w:rPr>
                <w:rFonts w:ascii="Times New Roman" w:eastAsia="Calibri" w:hAnsi="Times New Roman" w:cs="Times New Roman"/>
              </w:rPr>
              <w:t>Движение, взаимодействие, масса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»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Гл.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СИЛЫ ВОКРУГ НАС (10 часов)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пособия, лабораторное оборудование: набор по механике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физической величины «сила»;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Учебник: § 19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Тетрадь-тренажер: с. 38—45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Задачник: с. 17—20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Учебник: § 19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Тетрадь-тренажер: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38—45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Задачник: с. 17—20</w:t>
            </w:r>
          </w:p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Сила тяжести.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 xml:space="preserve">Демонстрация свободного падения тел, наглядные пособия, справочная литература 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Знать/понимать</w:t>
            </w:r>
            <w:r w:rsidRPr="00896995">
              <w:rPr>
                <w:rFonts w:ascii="Times New Roman" w:eastAsia="Calibri" w:hAnsi="Times New Roman" w:cs="Times New Roman"/>
              </w:rPr>
              <w:t xml:space="preserve"> смысл закона всемирного тяготения, понятия «сила тяжести»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Учебник: § 20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Тетрадь-тренажер: с. 38—45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Задачник: с. 17—20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Учебник: § 20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Тетрадь-тренажер:    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с. 38—45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Задачник: с. 17—20</w:t>
            </w:r>
          </w:p>
          <w:p w:rsidR="00EE6AA0" w:rsidRPr="00896995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Равнодействующая сила. Правило сложения сил.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Демонстрация сложения сил; наглядные пособия, лабораторное оборудование: набор по механике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равнодействующую сил, направленных вдоль одной прямой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Учебник: § 21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Тетрадь-тренажер: с. 38—45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Задачник: с. 17—20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Учебник: § 21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Тетрадь-тренажер: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38—45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Задачник: с. 17—20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trHeight w:val="824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Сила упругости.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зависимости силы упругости от деформации пружины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возникновения силы упругости и уметь вычислять ее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Учебник: § 22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Тетрадь-тренажер: с. 38—45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Задачник: с. 17—20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Учебник: § 22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Тетрадь-тренажер: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38—45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Задачник: с. 17—20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trHeight w:val="1058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Закон Гука. Методы измерения силы. Динамометр.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и лабораторные динамометры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устройство и принцип действия динамометров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Учебник: § 23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Тетрадь-тренажер: с. 38—45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Задачник: с. 17—20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Учебник: § 23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Тетрадь-тренажер: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38—45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Задачник: с. 17—20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E6AA0" w:rsidRPr="00C1664F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6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Лабораторная работа № 6 «</w:t>
            </w:r>
            <w:r w:rsidRPr="00C1664F">
              <w:rPr>
                <w:rFonts w:ascii="Times New Roman" w:eastAsia="Calibri" w:hAnsi="Times New Roman" w:cs="Times New Roman"/>
                <w:sz w:val="20"/>
                <w:szCs w:val="20"/>
              </w:rPr>
              <w:t>Градуировка динамометра. Исследование зависимости силы упругости от удлинения пружины. Определение коэффициента упругости пружины»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Лабораторное оборудование: набор пружин с различной жесткостью, набор грузов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градуировать шкалу измерительного прибора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55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Тетрадь-практикум: л/р № 15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Тетрадь-практикум: л/р № 15</w:t>
            </w:r>
          </w:p>
        </w:tc>
      </w:tr>
      <w:tr w:rsidR="00EE6AA0" w:rsidRPr="007959A0" w:rsidTr="00EE6AA0">
        <w:trPr>
          <w:trHeight w:val="75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Вес тела. Невесомость.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невесомости и перегрузки, учебная литература 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95">
              <w:rPr>
                <w:rFonts w:ascii="Times New Roman" w:eastAsia="Calibri" w:hAnsi="Times New Roman" w:cs="Times New Roman"/>
              </w:rPr>
              <w:t>Знать/понимать различие между весом тела и силой тяжести; понимать, что вес тела –величиина, зависящая от характера движения тела и расположения опоры</w:t>
            </w:r>
          </w:p>
        </w:tc>
        <w:tc>
          <w:tcPr>
            <w:tcW w:w="2551" w:type="dxa"/>
          </w:tcPr>
          <w:p w:rsidR="00EE6AA0" w:rsidRPr="00896995" w:rsidRDefault="00EE6AA0" w:rsidP="0089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Учебник: § 25, 26*</w:t>
            </w:r>
          </w:p>
          <w:p w:rsidR="00EE6AA0" w:rsidRPr="00896995" w:rsidRDefault="00EE6AA0" w:rsidP="0089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Тетрадь-тренажер: с. 38—45</w:t>
            </w:r>
          </w:p>
          <w:p w:rsidR="00EE6AA0" w:rsidRPr="00896995" w:rsidRDefault="00EE6AA0" w:rsidP="0089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Задачник: с. 17—20</w:t>
            </w:r>
          </w:p>
          <w:p w:rsidR="00EE6AA0" w:rsidRPr="00896995" w:rsidRDefault="00EE6AA0" w:rsidP="0089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Учебник: § 25, 26*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Тетрадь-тренажер: с. 38—45</w:t>
            </w:r>
          </w:p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Задачник: с. 17—20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Сила трения.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силы трения скольжения, силы трения покоя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описывать и объяснять явление трения, знать способы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уменьшения и увеличения трения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6AA0" w:rsidRPr="00896995" w:rsidRDefault="00EE6AA0" w:rsidP="0089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9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Учебник: § 25: 26*.</w:t>
            </w:r>
          </w:p>
          <w:p w:rsidR="00EE6AA0" w:rsidRPr="00896995" w:rsidRDefault="00EE6AA0" w:rsidP="0089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995">
              <w:rPr>
                <w:rFonts w:ascii="Times New Roman" w:eastAsia="Calibri" w:hAnsi="Times New Roman" w:cs="Times New Roman"/>
                <w:sz w:val="20"/>
                <w:szCs w:val="20"/>
              </w:rPr>
              <w:t>Тетрадь-тренажер: с. 38-45.</w:t>
            </w:r>
          </w:p>
          <w:p w:rsidR="00EE6AA0" w:rsidRPr="00896995" w:rsidRDefault="00EE6AA0" w:rsidP="0089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995">
              <w:rPr>
                <w:rFonts w:ascii="Times New Roman" w:eastAsia="Calibri" w:hAnsi="Times New Roman" w:cs="Times New Roman"/>
                <w:sz w:val="20"/>
                <w:szCs w:val="20"/>
              </w:rPr>
              <w:t>Задачник: с. 17—20.</w:t>
            </w:r>
          </w:p>
          <w:p w:rsidR="00EE6AA0" w:rsidRPr="00896995" w:rsidRDefault="00EE6AA0" w:rsidP="00896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8969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Учебник: § 25, 26 (конспект).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Тетрадь-тренажер: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 38-45.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Задачник: с. 17—20.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«Силы вокруг нас».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410" w:type="dxa"/>
          </w:tcPr>
          <w:p w:rsidR="00EE6AA0" w:rsidRPr="00C1664F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664F">
              <w:rPr>
                <w:rFonts w:ascii="Times New Roman" w:eastAsia="Calibri" w:hAnsi="Times New Roman" w:cs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</w:rPr>
              <w:t>Тетрадь-тренажер: с. 38—45</w:t>
            </w:r>
            <w:r w:rsidRPr="00896995">
              <w:rPr>
                <w:rFonts w:ascii="Times New Roman" w:eastAsia="Calibri" w:hAnsi="Times New Roman" w:cs="Times New Roman"/>
              </w:rPr>
              <w:br/>
              <w:t>Задачник: с. 17—20</w:t>
            </w:r>
            <w:r w:rsidRPr="00896995">
              <w:rPr>
                <w:rFonts w:ascii="Times New Roman" w:eastAsia="Calibri" w:hAnsi="Times New Roman" w:cs="Times New Roman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Тетрадь-тренажер: с. 38—45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Задачник: с. 17—20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«Силы вокруг нас».</w:t>
            </w:r>
          </w:p>
        </w:tc>
        <w:tc>
          <w:tcPr>
            <w:tcW w:w="1701" w:type="dxa"/>
          </w:tcPr>
          <w:p w:rsidR="00EE6AA0" w:rsidRPr="00896995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Репродуктивный.</w:t>
            </w:r>
          </w:p>
          <w:p w:rsidR="00EE6AA0" w:rsidRPr="00896995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Индивидуа-льная работа по карточкам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Контрольно-измерительные материалы по теме «</w:t>
            </w:r>
            <w:r w:rsidRPr="00896995">
              <w:rPr>
                <w:rFonts w:ascii="Times New Roman" w:eastAsia="Calibri" w:hAnsi="Times New Roman" w:cs="Times New Roman"/>
              </w:rPr>
              <w:t>Силы вокруг нас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»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Контрольно-измерительные материалы по теме «</w:t>
            </w:r>
            <w:r w:rsidRPr="00896995">
              <w:rPr>
                <w:rFonts w:ascii="Times New Roman" w:eastAsia="Calibri" w:hAnsi="Times New Roman" w:cs="Times New Roman"/>
              </w:rPr>
              <w:t>Силы вокруг нас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»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Гл.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A36CE9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 четверть                        </w:t>
            </w:r>
            <w:r w:rsidR="007959A0"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ДАВЛЕНИЕ ТВЕРДЫХ ТЕЛ, ЖИДКОСТЕЙ И ГАЗОВ (10 часов)</w:t>
            </w:r>
          </w:p>
        </w:tc>
      </w:tr>
      <w:tr w:rsidR="00BC3DA3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BC3DA3" w:rsidRPr="007959A0" w:rsidRDefault="00A36CE9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  <w:p w:rsidR="00BC3DA3" w:rsidRPr="007959A0" w:rsidRDefault="00BC3DA3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3DA3" w:rsidRPr="007959A0" w:rsidRDefault="002510EB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BC3D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C3DA3"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BC3DA3" w:rsidRPr="002161BD" w:rsidRDefault="00BC3DA3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твердых тел.</w:t>
            </w:r>
          </w:p>
        </w:tc>
        <w:tc>
          <w:tcPr>
            <w:tcW w:w="1701" w:type="dxa"/>
          </w:tcPr>
          <w:p w:rsidR="00BC3DA3" w:rsidRPr="002161BD" w:rsidRDefault="00BC3DA3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  <w:vMerge w:val="restart"/>
          </w:tcPr>
          <w:p w:rsidR="00BC3DA3" w:rsidRPr="002161BD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Демонстрация зависимости давления твердого тела на опору от действующей силы и площади опоры</w:t>
            </w:r>
          </w:p>
        </w:tc>
        <w:tc>
          <w:tcPr>
            <w:tcW w:w="2315" w:type="dxa"/>
            <w:gridSpan w:val="3"/>
            <w:tcBorders>
              <w:right w:val="single" w:sz="4" w:space="0" w:color="auto"/>
            </w:tcBorders>
          </w:tcPr>
          <w:p w:rsidR="00BC3DA3" w:rsidRPr="002161BD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Знать/понимать</w:t>
            </w: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смысл величины «давление»;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BC3DA3" w:rsidRPr="002161BD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DA3" w:rsidRPr="00896995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27</w:t>
            </w:r>
          </w:p>
          <w:p w:rsidR="00BC3DA3" w:rsidRPr="00896995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46—59</w:t>
            </w:r>
          </w:p>
          <w:p w:rsidR="00BC3DA3" w:rsidRPr="00896995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21—25</w:t>
            </w:r>
          </w:p>
          <w:p w:rsidR="00BC3DA3" w:rsidRPr="00896995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BC3DA3" w:rsidRPr="002161BD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27</w:t>
            </w:r>
          </w:p>
          <w:p w:rsidR="00BC3DA3" w:rsidRPr="002161BD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BC3DA3" w:rsidRPr="002161BD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46—59</w:t>
            </w:r>
          </w:p>
          <w:p w:rsidR="00BC3DA3" w:rsidRPr="002161BD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21—25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давления.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увеличения и уменьшения давления.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  <w:vMerge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>Знать/понимать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, для чего и какими способами уменьшают или увеличивают давление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28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46—59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21—25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28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46—59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21—25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7 «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давления эталона килограмма»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 xml:space="preserve">Уметь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оценивать давление, оказываемое  эталоном килограмма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Тетрадь-практикум, л/р № 18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Тетрадь-практикум, л/р № 18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Давления газов и жидкостей.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Модель движения молекул газа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 xml:space="preserve">Знать / понимать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чем вызвано давление, как изменитс</w:t>
            </w:r>
            <w:r w:rsidR="00C1664F">
              <w:rPr>
                <w:rFonts w:ascii="Times New Roman" w:eastAsia="Calibri" w:hAnsi="Times New Roman" w:cs="Times New Roman"/>
                <w:spacing w:val="-4"/>
              </w:rPr>
              <w:t>я давление газа при его нагревании и сжатии, как изме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ниться давление жид-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>кости с увеличением глубины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>Учебник, § 29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46—59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21—25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29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46—59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21—25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Паскаля.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Демонстрация явлений, объ</w:t>
            </w:r>
            <w:r w:rsidR="002A1AC6">
              <w:rPr>
                <w:rFonts w:ascii="Times New Roman" w:eastAsia="Calibri" w:hAnsi="Times New Roman" w:cs="Times New Roman"/>
              </w:rPr>
              <w:t>яс-няемых сущес-твованием давления в жидкостях и газах. Демон</w:t>
            </w:r>
            <w:r w:rsidRPr="00896995">
              <w:rPr>
                <w:rFonts w:ascii="Times New Roman" w:eastAsia="Calibri" w:hAnsi="Times New Roman" w:cs="Times New Roman"/>
              </w:rPr>
              <w:t>страция закона Паскаля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</w:rPr>
              <w:t xml:space="preserve"> описывать и объяснять давление, создаваемое жидкостями и газами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30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46—59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21—25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30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46—59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21—25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trHeight w:val="612"/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Расчет давления жидкости на дно и стенки сосуда.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Сборники позн</w:t>
            </w:r>
            <w:r w:rsidR="002A1AC6">
              <w:rPr>
                <w:rFonts w:ascii="Times New Roman" w:eastAsia="Calibri" w:hAnsi="Times New Roman" w:cs="Times New Roman"/>
              </w:rPr>
              <w:t>а-вательных и раз-вивающих зада</w:t>
            </w:r>
            <w:r w:rsidRPr="00896995">
              <w:rPr>
                <w:rFonts w:ascii="Times New Roman" w:eastAsia="Calibri" w:hAnsi="Times New Roman" w:cs="Times New Roman"/>
              </w:rPr>
              <w:t>ний по теме «Давление жидкостей и газов»</w:t>
            </w:r>
          </w:p>
        </w:tc>
        <w:tc>
          <w:tcPr>
            <w:tcW w:w="2835" w:type="dxa"/>
            <w:gridSpan w:val="4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рассчитывать давление жидкости на дно и стенки сосуда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31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46—59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21—25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31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46—59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21—25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 xml:space="preserve">Демонстрация сообщающихся сосудов, модели фонтана; наглядные пособия 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</w:rPr>
              <w:t xml:space="preserve"> описывать и объяснять, почему однородная жидкость в сообщающихся сосудах находится на одном уровне; </w:t>
            </w:r>
            <w:r w:rsidRPr="00896995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896995">
              <w:rPr>
                <w:rFonts w:ascii="Times New Roman" w:eastAsia="Calibri" w:hAnsi="Times New Roman" w:cs="Times New Roman"/>
              </w:rPr>
              <w:t xml:space="preserve"> применение сообщающихся сосудов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32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46—59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21—25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32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46—59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21—25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давления в технических устройствах. Гидравлические машины.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Демонстрация гидравлического пресса; наглядные пособия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896995">
              <w:rPr>
                <w:rFonts w:ascii="Times New Roman" w:eastAsia="Calibri" w:hAnsi="Times New Roman" w:cs="Times New Roman"/>
              </w:rPr>
              <w:t>/понимать, что такое гидравлические машины и где они применяются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33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46—59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21—25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33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Тетрадь-тренажер,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46—59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21—25</w:t>
            </w:r>
          </w:p>
        </w:tc>
      </w:tr>
      <w:tr w:rsidR="00EE6AA0" w:rsidRPr="007959A0" w:rsidTr="00EE6AA0">
        <w:trPr>
          <w:trHeight w:val="1246"/>
          <w:jc w:val="center"/>
        </w:trPr>
        <w:tc>
          <w:tcPr>
            <w:tcW w:w="647" w:type="dxa"/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«Давление твердых тел, жидкостей и газов».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Репродуктив-ный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46—59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21—25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46—59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21—25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«Давление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твердых тел, жидкостей и газов».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Репродуктив-ный.</w:t>
            </w:r>
          </w:p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Индивидуа-льная работа по карточкам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 xml:space="preserve">Контрольно-измерительные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>материалы по теме «</w:t>
            </w:r>
            <w:r w:rsidRPr="00896995">
              <w:rPr>
                <w:rFonts w:ascii="Times New Roman" w:eastAsia="Calibri" w:hAnsi="Times New Roman" w:cs="Times New Roman"/>
              </w:rPr>
              <w:t>Давление твердых тел, жидкостей и газов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»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lastRenderedPageBreak/>
              <w:t>Уметь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>решении задач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 xml:space="preserve">Контрольно-измерительные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>материалы по теме «</w:t>
            </w:r>
            <w:r w:rsidRPr="00896995">
              <w:rPr>
                <w:rFonts w:ascii="Times New Roman" w:eastAsia="Calibri" w:hAnsi="Times New Roman" w:cs="Times New Roman"/>
              </w:rPr>
              <w:t>Давление твердых тел, жидкостей и газов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»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Повторить Гл. V 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АТМОСФЕРА И АТМОСФЕРНОЕ ДАВЛЕНИЕ (4 часа)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 Земли.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атмосферного давления  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Демонстрация обнаружения атмосферного давления,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</w:rPr>
              <w:t xml:space="preserve"> описывать и объяснять явление атмосферного давления. 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34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60—67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26—31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34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60—67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26—31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измерения давления. Опыт Торричелли. 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Демонстраци</w:t>
            </w:r>
            <w:r w:rsidR="002A1AC6">
              <w:rPr>
                <w:rFonts w:ascii="Times New Roman" w:eastAsia="Calibri" w:hAnsi="Times New Roman" w:cs="Times New Roman"/>
              </w:rPr>
              <w:t>я измерения атмо-сферного давле</w:t>
            </w:r>
            <w:r w:rsidRPr="00896995">
              <w:rPr>
                <w:rFonts w:ascii="Times New Roman" w:eastAsia="Calibri" w:hAnsi="Times New Roman" w:cs="Times New Roman"/>
              </w:rPr>
              <w:t>ния барометром-анероидом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</w:rPr>
              <w:t xml:space="preserve"> использовать барометры для измерения атмосферного давления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60—67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26—31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Тетрадь-тренажер, 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с. 60—67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26—31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Приборы для измерения давления. Решение задач.</w:t>
            </w:r>
          </w:p>
        </w:tc>
        <w:tc>
          <w:tcPr>
            <w:tcW w:w="1701" w:type="dxa"/>
          </w:tcPr>
          <w:p w:rsidR="00EE6AA0" w:rsidRPr="00896995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Демонстрация различных видов манометров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Знать/понимать</w:t>
            </w:r>
            <w:r w:rsidRPr="00896995">
              <w:rPr>
                <w:rFonts w:ascii="Times New Roman" w:eastAsia="Calibri" w:hAnsi="Times New Roman" w:cs="Times New Roman"/>
              </w:rPr>
              <w:t xml:space="preserve"> устройство и принципы действия мано-метров и барометров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36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60—67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26—31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36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60—67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26—31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«Атмосфера и атмосферное давление».</w:t>
            </w:r>
          </w:p>
        </w:tc>
        <w:tc>
          <w:tcPr>
            <w:tcW w:w="1701" w:type="dxa"/>
          </w:tcPr>
          <w:p w:rsidR="00EE6AA0" w:rsidRPr="00896995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Репродуктив-ный.</w:t>
            </w:r>
          </w:p>
          <w:p w:rsidR="00EE6AA0" w:rsidRPr="00896995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Индивидуа-льная работа по карточкам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</w:rPr>
              <w:t>Тетрадь-экзаменатор: с. 36—41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Гл.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ЗАКОН АРХИМЕДА. ПЛАВАНИЕ ТЕЛ (6 часов)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Демонстрация наличия выталкивающей силы, направление выталкиваю-щей силы.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 xml:space="preserve">Знать / понимать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как называют силу, кото-рая выталкивает тела, которые погружены в жидкости и газы; чему равна архимедова сила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68—77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31—35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37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68—77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31—3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Лабораторная работа по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>инструкции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lastRenderedPageBreak/>
              <w:t xml:space="preserve">Уметь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измерять на опыте 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lastRenderedPageBreak/>
              <w:t>выталкивающую силу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</w:rPr>
              <w:lastRenderedPageBreak/>
              <w:t xml:space="preserve">Тетрадь-практикум: </w:t>
            </w:r>
            <w:r w:rsidRPr="00896995">
              <w:rPr>
                <w:rFonts w:ascii="Times New Roman" w:eastAsia="Calibri" w:hAnsi="Times New Roman" w:cs="Times New Roman"/>
              </w:rPr>
              <w:lastRenderedPageBreak/>
              <w:t>л/р № 22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Тетрадь-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практикум: л/р № 22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49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8 «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выталкивающей силы: </w:t>
            </w:r>
            <w:r w:rsidRPr="00896995">
              <w:rPr>
                <w:rFonts w:ascii="Times New Roman" w:eastAsia="Calibri" w:hAnsi="Times New Roman" w:cs="Times New Roman"/>
              </w:rPr>
              <w:t>действующей на пог-руженное в жидкость тело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Демонстрация закона Архимеда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Знать/понимать</w:t>
            </w:r>
            <w:r w:rsidRPr="00896995">
              <w:rPr>
                <w:rFonts w:ascii="Times New Roman" w:eastAsia="Calibri" w:hAnsi="Times New Roman" w:cs="Times New Roman"/>
              </w:rPr>
              <w:t xml:space="preserve"> смысл закона Архимеда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38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68—77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31—35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38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68—77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31—35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Условие плавания тел. Воздухоплавание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Информа-ционно-развивающий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 xml:space="preserve">Демонстрация плавания тел из металла. Демонстрация плавания тел из металла; модели судов, наглядные пособия, учебная литература 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896995">
              <w:rPr>
                <w:rFonts w:ascii="Times New Roman" w:eastAsia="Calibri" w:hAnsi="Times New Roman" w:cs="Times New Roman"/>
              </w:rPr>
              <w:t xml:space="preserve"> принципы плавания тел. </w:t>
            </w:r>
            <w:r w:rsidRPr="00896995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Pr="00896995">
              <w:rPr>
                <w:rFonts w:ascii="Times New Roman" w:eastAsia="Calibri" w:hAnsi="Times New Roman" w:cs="Times New Roman"/>
              </w:rPr>
              <w:t xml:space="preserve"> принципы воздухоплавания и плавания судов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§ 39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68—77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31—35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39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68—77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31—35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«Закон Архимеда. Плавание тел».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995">
              <w:rPr>
                <w:rFonts w:ascii="Times New Roman" w:eastAsia="Calibri" w:hAnsi="Times New Roman" w:cs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Учебник, с. 102—103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Тетрадь-тренажер, с. 68—77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Задачник, с. 31—35</w:t>
            </w:r>
          </w:p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с. 102—103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68—77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31—35</w:t>
            </w:r>
          </w:p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A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«Закон Архимеда. Плавание тел».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Репродуктивный.</w:t>
            </w:r>
          </w:p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Индивидуа-льная работа по карточкам</w:t>
            </w:r>
          </w:p>
        </w:tc>
        <w:tc>
          <w:tcPr>
            <w:tcW w:w="2410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Контрольно-измерительные материалы по теме «</w:t>
            </w:r>
            <w:r w:rsidRPr="00896995">
              <w:rPr>
                <w:rFonts w:ascii="Times New Roman" w:eastAsia="Calibri" w:hAnsi="Times New Roman" w:cs="Times New Roman"/>
              </w:rPr>
              <w:t>Давление твердых тел, жидкостей и газов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>»</w:t>
            </w:r>
          </w:p>
        </w:tc>
        <w:tc>
          <w:tcPr>
            <w:tcW w:w="2835" w:type="dxa"/>
            <w:gridSpan w:val="4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896995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896995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96995">
              <w:rPr>
                <w:rFonts w:ascii="Times New Roman" w:eastAsia="Calibri" w:hAnsi="Times New Roman" w:cs="Times New Roman"/>
                <w:spacing w:val="-4"/>
              </w:rPr>
              <w:t>Тетрадь-экзаменатор, с. 42—49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Гл.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A36CE9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 четверть                                       </w:t>
            </w:r>
            <w:r w:rsidR="007959A0"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РАБОТА. МОЩНОСТЬ. ЭНЕРГИЯ (7 часов)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Демонстрация механической работы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Знать/понимать смысл величины «работа»; уметь вычислять механическую работу для простейших случаев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Учебник, § 40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Тетрадь-тренажер, с. 78—87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35—39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40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78—87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 xml:space="preserve">Дидактические материалы, наглядные пособия, справочная литература 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Знать/понимать смысл величины «мощность»; уметь вычислять мощность для простейших случаев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Учебник, § 41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Тетрадь-тренажер, с. 78—87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35—39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41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78—87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Информаци-онно-развивающий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Демонстрация изменения энергии тела при совершении работы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Знать/поним</w:t>
            </w:r>
            <w:r>
              <w:rPr>
                <w:rFonts w:ascii="Times New Roman" w:eastAsia="Calibri" w:hAnsi="Times New Roman" w:cs="Times New Roman"/>
              </w:rPr>
              <w:t>ать фи-зический смысл кинетической и потенци</w:t>
            </w:r>
            <w:r w:rsidRPr="00EE6AA0">
              <w:rPr>
                <w:rFonts w:ascii="Times New Roman" w:eastAsia="Calibri" w:hAnsi="Times New Roman" w:cs="Times New Roman"/>
              </w:rPr>
              <w:t>альной энергии, знать формулы для их вычисления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Учебник, § 42, 43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Тетрадь-тренажер, с. 78—87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35—39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42, 43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78—87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EE6AA0" w:rsidRPr="007959A0" w:rsidTr="00EE6AA0">
        <w:trPr>
          <w:trHeight w:val="1219"/>
          <w:jc w:val="center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 xml:space="preserve">Демонстрация превращения механической энергии из одной формы в другую, различные виды маятников 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Знать/понимать смысл закона сохранения механической энергии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Учебник, § 44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Тетрадь-тренажер, с. 78—87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35—39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  <w:vMerge w:val="restart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44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78—87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EE6AA0" w:rsidRPr="007959A0" w:rsidTr="00EE6AA0">
        <w:trPr>
          <w:trHeight w:val="294"/>
          <w:jc w:val="center"/>
        </w:trPr>
        <w:tc>
          <w:tcPr>
            <w:tcW w:w="647" w:type="dxa"/>
            <w:tcBorders>
              <w:top w:val="single" w:sz="4" w:space="0" w:color="auto"/>
            </w:tcBorders>
            <w:shd w:val="clear" w:color="auto" w:fill="FFFFFF"/>
          </w:tcPr>
          <w:p w:rsidR="00EE6AA0" w:rsidRDefault="00EE6AA0" w:rsidP="007959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  <w:p w:rsidR="00EE6AA0" w:rsidRPr="007959A0" w:rsidRDefault="00EE6AA0" w:rsidP="007959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6AA0" w:rsidRPr="007959A0" w:rsidRDefault="00EE6AA0" w:rsidP="00795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E6AA0" w:rsidRPr="002161BD" w:rsidRDefault="00EE6AA0" w:rsidP="007959A0">
            <w:pPr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Работа. Мощность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Репродуктивный.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</w:rPr>
              <w:t>Сборники поз-навательных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EE6AA0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Учебник, § 45*, 46*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Тетрадь-тренажер, с. 78—87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35—39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  <w:vMerge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9 «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изменения потенциальной и кинетической энергии тела при движении тела по наклонной плоскости».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Лабораторная работа по инструкции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b/>
                <w:spacing w:val="-4"/>
              </w:rPr>
              <w:t xml:space="preserve">Уметь </w:t>
            </w:r>
            <w:r w:rsidRPr="00EE6AA0">
              <w:rPr>
                <w:rFonts w:ascii="Times New Roman" w:eastAsia="Calibri" w:hAnsi="Times New Roman" w:cs="Times New Roman"/>
                <w:spacing w:val="-4"/>
              </w:rPr>
              <w:t>определять из-менение потенциальной и кинетической энергии шарика, движущегося по наклонной плоскости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</w:rPr>
              <w:t>Тетрадь-практикум: л/р № 26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Тетрадь-практикум: л/р № 26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A36CE9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58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6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«Работа. Мощность. энергия».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Репродуктив-ный.</w:t>
            </w:r>
          </w:p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Индивидуа-льная работа по карточкам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Сборники позн</w:t>
            </w:r>
            <w:r w:rsidR="002A1AC6">
              <w:rPr>
                <w:rFonts w:ascii="Times New Roman" w:eastAsia="Calibri" w:hAnsi="Times New Roman" w:cs="Times New Roman"/>
              </w:rPr>
              <w:t>а-вательных и раз-вивающих заданий по теме, спра</w:t>
            </w:r>
            <w:r w:rsidRPr="00EE6AA0">
              <w:rPr>
                <w:rFonts w:ascii="Times New Roman" w:eastAsia="Calibri" w:hAnsi="Times New Roman" w:cs="Times New Roman"/>
              </w:rPr>
              <w:t>вочная литература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EE6AA0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Тетрадь-экзаменатор, с. 50—57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Гл.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7959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ПРОСТЫЕ МЕХАНИЗМЫ. «ЗОЛОТОЕ ПРАВИЛО» МЕХАНИКИ (7 часов)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0651D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Рычаг и наклонная плоскость.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Демонстрация простых механи-змов; учебная литература. Демонстрация рычага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E6AA0">
              <w:rPr>
                <w:rFonts w:ascii="Times New Roman" w:eastAsia="Calibri" w:hAnsi="Times New Roman" w:cs="Times New Roman"/>
              </w:rPr>
              <w:t xml:space="preserve"> виды простых механизмов и их применение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Учебник, § 47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Тетрадь-тренажер, с. 88—95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39—45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47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88—95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0651D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работа № 10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«Проверка условия равновесия рычага»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Лабораторная работа по инструкции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b/>
                <w:spacing w:val="-4"/>
              </w:rPr>
              <w:t xml:space="preserve">Уметь </w:t>
            </w:r>
            <w:r w:rsidRPr="00EE6AA0">
              <w:rPr>
                <w:rFonts w:ascii="Times New Roman" w:eastAsia="Calibri" w:hAnsi="Times New Roman" w:cs="Times New Roman"/>
                <w:spacing w:val="-4"/>
              </w:rPr>
              <w:t>эксперимента-льно выяснять, при каком соотношении сил и их  плеч рычаг находится в равновесии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</w:rPr>
              <w:t>Тетрадь-практикум: л/р № 27</w:t>
            </w:r>
            <w:r w:rsidRPr="00EE6AA0">
              <w:rPr>
                <w:rFonts w:ascii="Times New Roman" w:eastAsia="Calibri" w:hAnsi="Times New Roman" w:cs="Times New Roman"/>
              </w:rPr>
              <w:br/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Тетрадь-практикум: л/р № 27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Блок и система блоков. «Золотое правило» механики. Коэффициент полезного действия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Подвижные и не-подвижные блоки, полиспасты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E6AA0">
              <w:rPr>
                <w:rFonts w:ascii="Times New Roman" w:eastAsia="Calibri" w:hAnsi="Times New Roman" w:cs="Times New Roman"/>
              </w:rPr>
              <w:t xml:space="preserve"> объяснять, где и для чего применяются блоки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Учебник, § 48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Тетрадь-тренажер, с. 88—95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39—45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48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88—95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правило» механики. Коэффициент полезного действия.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Информационно-развивающий, частично-поисковый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</w:rPr>
              <w:t>Лабораторное оборудование: наборы по механике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  <w:b/>
              </w:rPr>
              <w:t>Знать/понимать</w:t>
            </w:r>
            <w:r w:rsidRPr="00EE6AA0">
              <w:rPr>
                <w:rFonts w:ascii="Times New Roman" w:eastAsia="Calibri" w:hAnsi="Times New Roman" w:cs="Times New Roman"/>
              </w:rPr>
              <w:t xml:space="preserve"> смысл «золотого правила механики».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b/>
              </w:rPr>
              <w:t>Знать/понимать</w:t>
            </w:r>
            <w:r w:rsidRPr="00EE6AA0">
              <w:rPr>
                <w:rFonts w:ascii="Times New Roman" w:eastAsia="Calibri" w:hAnsi="Times New Roman" w:cs="Times New Roman"/>
              </w:rPr>
              <w:t xml:space="preserve"> смысл КПД, уметь вычислять КПД простых механизмов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Учебник, § 49, 50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Тетрадь-тренажер, с. 88—95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39—45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Учебник, § 49, 50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Тетрадь-тренажер, с. 88—95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693" w:type="dxa"/>
            <w:shd w:val="clear" w:color="auto" w:fill="FFFFFF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11 «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коэффициента полезного действия наклонной плоскости».</w:t>
            </w:r>
          </w:p>
        </w:tc>
        <w:tc>
          <w:tcPr>
            <w:tcW w:w="1701" w:type="dxa"/>
            <w:shd w:val="clear" w:color="auto" w:fill="FFFFFF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shd w:val="clear" w:color="auto" w:fill="FFFFFF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</w:rPr>
              <w:t>Лабораторное оборудование: наборы по механике</w:t>
            </w:r>
          </w:p>
        </w:tc>
        <w:tc>
          <w:tcPr>
            <w:tcW w:w="2835" w:type="dxa"/>
            <w:gridSpan w:val="4"/>
            <w:shd w:val="clear" w:color="auto" w:fill="FFFFFF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b/>
              </w:rPr>
              <w:t>Знать/понимать</w:t>
            </w:r>
            <w:r w:rsidRPr="00EE6AA0">
              <w:rPr>
                <w:rFonts w:ascii="Times New Roman" w:eastAsia="Calibri" w:hAnsi="Times New Roman" w:cs="Times New Roman"/>
              </w:rPr>
              <w:t xml:space="preserve"> смысл КПД, уметь вычислять КПД простых механизмов</w:t>
            </w:r>
          </w:p>
        </w:tc>
        <w:tc>
          <w:tcPr>
            <w:tcW w:w="2551" w:type="dxa"/>
            <w:shd w:val="clear" w:color="auto" w:fill="FFFFFF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Тетрадь-практикум, л/р № 28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176" w:type="dxa"/>
            <w:shd w:val="clear" w:color="auto" w:fill="FFFFFF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Тетрадь-практикум, л/р № 28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</w:tcPr>
          <w:p w:rsidR="00EE6AA0" w:rsidRDefault="00EE6AA0" w:rsidP="00F72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28.05</w:t>
            </w:r>
          </w:p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lastRenderedPageBreak/>
              <w:t xml:space="preserve">Сборники </w:t>
            </w:r>
            <w:r w:rsidRPr="00EE6AA0">
              <w:rPr>
                <w:rFonts w:ascii="Times New Roman" w:eastAsia="Calibri" w:hAnsi="Times New Roman" w:cs="Times New Roman"/>
              </w:rPr>
              <w:lastRenderedPageBreak/>
              <w:t>познавательных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b/>
                <w:spacing w:val="-4"/>
              </w:rPr>
              <w:lastRenderedPageBreak/>
              <w:t>Уметь</w:t>
            </w:r>
            <w:r w:rsidRPr="00EE6AA0">
              <w:rPr>
                <w:rFonts w:ascii="Times New Roman" w:eastAsia="Calibri" w:hAnsi="Times New Roman" w:cs="Times New Roman"/>
                <w:spacing w:val="-4"/>
              </w:rPr>
              <w:t xml:space="preserve"> применять </w:t>
            </w:r>
            <w:r w:rsidRPr="00EE6AA0">
              <w:rPr>
                <w:rFonts w:ascii="Times New Roman" w:eastAsia="Calibri" w:hAnsi="Times New Roman" w:cs="Times New Roman"/>
                <w:spacing w:val="-4"/>
              </w:rPr>
              <w:lastRenderedPageBreak/>
              <w:t>полученные знания при решении задач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lastRenderedPageBreak/>
              <w:t>Учебник, с. 130—131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lastRenderedPageBreak/>
              <w:t>Тетрадь-тренажер, с. 88—95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Задачник, с. 39—45</w:t>
            </w:r>
          </w:p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Электронное приложение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Учебник, с. 130—</w:t>
            </w: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131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Тетрадь-тренажер, 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с. 88—95</w:t>
            </w:r>
          </w:p>
          <w:p w:rsidR="00EE6AA0" w:rsidRPr="002161BD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EE6AA0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65</w:t>
            </w:r>
          </w:p>
          <w:p w:rsidR="00EE6AA0" w:rsidRPr="007959A0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E6AA0" w:rsidRPr="007959A0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693" w:type="dxa"/>
          </w:tcPr>
          <w:p w:rsidR="00EE6AA0" w:rsidRPr="002161BD" w:rsidRDefault="00EE6AA0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7 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«Простые механи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змы. «Золотое правило» механики</w:t>
            </w: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Репродуктивный.</w:t>
            </w:r>
          </w:p>
          <w:p w:rsidR="00EE6AA0" w:rsidRPr="002161BD" w:rsidRDefault="00EE6AA0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Индивидуа-льная работа по карточкам</w:t>
            </w:r>
          </w:p>
        </w:tc>
        <w:tc>
          <w:tcPr>
            <w:tcW w:w="2410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EE6AA0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EE6AA0" w:rsidRPr="00EE6AA0" w:rsidRDefault="00EE6AA0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Тетрадь-экзаменатор, с. 58—63</w:t>
            </w:r>
          </w:p>
        </w:tc>
        <w:tc>
          <w:tcPr>
            <w:tcW w:w="2176" w:type="dxa"/>
          </w:tcPr>
          <w:p w:rsidR="00EE6AA0" w:rsidRPr="002161BD" w:rsidRDefault="00EE6AA0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7959A0" w:rsidRPr="007959A0" w:rsidTr="00E47761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7959A0" w:rsidRPr="007959A0" w:rsidRDefault="00E979CA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ПОВТОРЕНИЕ </w:t>
            </w:r>
          </w:p>
        </w:tc>
      </w:tr>
      <w:tr w:rsidR="00BC3DA3" w:rsidRPr="007959A0" w:rsidTr="00EE6AA0">
        <w:trPr>
          <w:jc w:val="center"/>
        </w:trPr>
        <w:tc>
          <w:tcPr>
            <w:tcW w:w="647" w:type="dxa"/>
            <w:shd w:val="clear" w:color="auto" w:fill="FFFFFF"/>
          </w:tcPr>
          <w:p w:rsidR="00E979CA" w:rsidRPr="007959A0" w:rsidRDefault="005E7782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BC3DA3" w:rsidRPr="007959A0" w:rsidRDefault="005E7782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693" w:type="dxa"/>
          </w:tcPr>
          <w:p w:rsidR="00BC3DA3" w:rsidRPr="002161BD" w:rsidRDefault="00BC3DA3" w:rsidP="007959A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701" w:type="dxa"/>
          </w:tcPr>
          <w:p w:rsidR="00BC3DA3" w:rsidRPr="002161BD" w:rsidRDefault="00BC3DA3" w:rsidP="007959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1B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410" w:type="dxa"/>
          </w:tcPr>
          <w:p w:rsidR="00BC3DA3" w:rsidRPr="00EE6AA0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6AA0">
              <w:rPr>
                <w:rFonts w:ascii="Times New Roman" w:eastAsia="Calibri" w:hAnsi="Times New Roman" w:cs="Times New Roman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BC3DA3" w:rsidRPr="00EE6AA0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b/>
                <w:spacing w:val="-4"/>
              </w:rPr>
              <w:t>Уметь</w:t>
            </w:r>
            <w:r w:rsidRPr="00EE6AA0">
              <w:rPr>
                <w:rFonts w:ascii="Times New Roman" w:eastAsia="Calibri" w:hAnsi="Times New Roman" w:cs="Times New Roman"/>
                <w:spacing w:val="-4"/>
              </w:rPr>
              <w:t xml:space="preserve"> применять полученные знания при решении задач</w:t>
            </w:r>
          </w:p>
        </w:tc>
        <w:tc>
          <w:tcPr>
            <w:tcW w:w="2551" w:type="dxa"/>
          </w:tcPr>
          <w:p w:rsidR="00BC3DA3" w:rsidRPr="00EE6AA0" w:rsidRDefault="00BC3DA3" w:rsidP="0079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E6AA0">
              <w:rPr>
                <w:rFonts w:ascii="Times New Roman" w:eastAsia="Calibri" w:hAnsi="Times New Roman" w:cs="Times New Roman"/>
                <w:spacing w:val="-4"/>
              </w:rPr>
              <w:t>Тетрадь-экзаменатор, с. 64—75</w:t>
            </w:r>
          </w:p>
        </w:tc>
        <w:tc>
          <w:tcPr>
            <w:tcW w:w="2176" w:type="dxa"/>
          </w:tcPr>
          <w:p w:rsidR="00BC3DA3" w:rsidRPr="007959A0" w:rsidRDefault="00BC3DA3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A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</w:tr>
      <w:tr w:rsidR="00F726FF" w:rsidRPr="007959A0" w:rsidTr="00F726FF">
        <w:trPr>
          <w:jc w:val="center"/>
        </w:trPr>
        <w:tc>
          <w:tcPr>
            <w:tcW w:w="15864" w:type="dxa"/>
            <w:gridSpan w:val="11"/>
            <w:shd w:val="clear" w:color="auto" w:fill="FFFFFF"/>
          </w:tcPr>
          <w:p w:rsidR="00BA7998" w:rsidRPr="009C7E1F" w:rsidRDefault="00F726FF" w:rsidP="00BA7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 по</w:t>
            </w:r>
            <w:r w:rsidR="005E7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программе 70 ч, фактически – 66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  <w:r w:rsidR="00BA7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7998">
              <w:rPr>
                <w:rFonts w:ascii="Times New Roman" w:hAnsi="Times New Roman"/>
                <w:sz w:val="24"/>
                <w:szCs w:val="24"/>
              </w:rPr>
              <w:t>Контрольных работ -7, лабораторных – 11ч.</w:t>
            </w:r>
          </w:p>
          <w:p w:rsidR="00F726FF" w:rsidRPr="007959A0" w:rsidRDefault="00F726FF" w:rsidP="007959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979CA" w:rsidRDefault="00E979CA" w:rsidP="00E979CA">
      <w:pPr>
        <w:pStyle w:val="af5"/>
        <w:spacing w:after="0" w:line="240" w:lineRule="auto"/>
        <w:ind w:left="1429"/>
        <w:rPr>
          <w:sz w:val="28"/>
          <w:szCs w:val="28"/>
        </w:rPr>
      </w:pPr>
    </w:p>
    <w:p w:rsidR="00E979CA" w:rsidRPr="00916FA9" w:rsidRDefault="00E979CA" w:rsidP="00E979CA">
      <w:pPr>
        <w:pStyle w:val="af5"/>
        <w:spacing w:after="0" w:line="240" w:lineRule="auto"/>
        <w:ind w:left="1429"/>
        <w:rPr>
          <w:sz w:val="28"/>
          <w:szCs w:val="28"/>
        </w:rPr>
      </w:pPr>
      <w:r w:rsidRPr="00916FA9">
        <w:rPr>
          <w:sz w:val="28"/>
          <w:szCs w:val="28"/>
        </w:rPr>
        <w:t xml:space="preserve">СОГЛАСОВАНО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916FA9">
        <w:rPr>
          <w:sz w:val="28"/>
          <w:szCs w:val="28"/>
        </w:rPr>
        <w:t xml:space="preserve">  СОГЛАСОВАНО</w:t>
      </w:r>
    </w:p>
    <w:p w:rsidR="00E979CA" w:rsidRPr="00916FA9" w:rsidRDefault="00E979CA" w:rsidP="00E979CA">
      <w:pPr>
        <w:pStyle w:val="af5"/>
        <w:spacing w:after="0" w:line="240" w:lineRule="auto"/>
        <w:ind w:left="1429"/>
        <w:rPr>
          <w:sz w:val="28"/>
          <w:szCs w:val="28"/>
        </w:rPr>
      </w:pPr>
      <w:r w:rsidRPr="00916FA9">
        <w:rPr>
          <w:sz w:val="28"/>
          <w:szCs w:val="28"/>
        </w:rPr>
        <w:t xml:space="preserve">Протокол заседания                                             </w:t>
      </w:r>
      <w:r>
        <w:rPr>
          <w:sz w:val="28"/>
          <w:szCs w:val="28"/>
        </w:rPr>
        <w:t xml:space="preserve"> </w:t>
      </w:r>
      <w:r w:rsidRPr="00916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916FA9">
        <w:rPr>
          <w:sz w:val="28"/>
          <w:szCs w:val="28"/>
        </w:rPr>
        <w:t xml:space="preserve">   Протокол заседания</w:t>
      </w:r>
    </w:p>
    <w:p w:rsidR="00E979CA" w:rsidRPr="00916FA9" w:rsidRDefault="00E979CA" w:rsidP="00E979CA">
      <w:pPr>
        <w:pStyle w:val="af5"/>
        <w:spacing w:after="0" w:line="240" w:lineRule="auto"/>
        <w:ind w:left="1429"/>
        <w:rPr>
          <w:sz w:val="28"/>
          <w:szCs w:val="28"/>
        </w:rPr>
      </w:pPr>
      <w:r w:rsidRPr="00916FA9">
        <w:rPr>
          <w:sz w:val="28"/>
          <w:szCs w:val="28"/>
        </w:rPr>
        <w:t xml:space="preserve">ШМО учителей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916F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16FA9">
        <w:rPr>
          <w:sz w:val="28"/>
          <w:szCs w:val="28"/>
        </w:rPr>
        <w:t>методического совета</w:t>
      </w:r>
    </w:p>
    <w:p w:rsidR="00E979CA" w:rsidRPr="00916FA9" w:rsidRDefault="000651D0" w:rsidP="00E979CA">
      <w:pPr>
        <w:pStyle w:val="af5"/>
        <w:spacing w:after="0" w:line="240" w:lineRule="auto"/>
        <w:ind w:left="1429"/>
        <w:rPr>
          <w:sz w:val="28"/>
          <w:szCs w:val="28"/>
        </w:rPr>
      </w:pPr>
      <w:r>
        <w:rPr>
          <w:sz w:val="28"/>
          <w:szCs w:val="28"/>
        </w:rPr>
        <w:t>е</w:t>
      </w:r>
      <w:r w:rsidR="00E979CA" w:rsidRPr="00916FA9">
        <w:rPr>
          <w:sz w:val="28"/>
          <w:szCs w:val="28"/>
        </w:rPr>
        <w:t>стест</w:t>
      </w:r>
      <w:r>
        <w:rPr>
          <w:sz w:val="28"/>
          <w:szCs w:val="28"/>
        </w:rPr>
        <w:t>в</w:t>
      </w:r>
      <w:r w:rsidR="00E979CA" w:rsidRPr="00916FA9">
        <w:rPr>
          <w:sz w:val="28"/>
          <w:szCs w:val="28"/>
        </w:rPr>
        <w:t xml:space="preserve">енно- научного цикла                                  </w:t>
      </w:r>
      <w:r w:rsidR="00E979CA">
        <w:rPr>
          <w:sz w:val="28"/>
          <w:szCs w:val="28"/>
        </w:rPr>
        <w:t xml:space="preserve">                                             </w:t>
      </w:r>
      <w:r w:rsidR="00E979CA" w:rsidRPr="00916FA9">
        <w:rPr>
          <w:sz w:val="28"/>
          <w:szCs w:val="28"/>
        </w:rPr>
        <w:t xml:space="preserve"> МБОУ ТСОШ №3</w:t>
      </w:r>
    </w:p>
    <w:p w:rsidR="00E979CA" w:rsidRPr="00916FA9" w:rsidRDefault="005E7782" w:rsidP="00E979CA">
      <w:pPr>
        <w:pStyle w:val="af5"/>
        <w:spacing w:after="0" w:line="240" w:lineRule="auto"/>
        <w:ind w:left="1429"/>
        <w:rPr>
          <w:sz w:val="28"/>
          <w:szCs w:val="28"/>
        </w:rPr>
      </w:pPr>
      <w:r>
        <w:rPr>
          <w:sz w:val="28"/>
          <w:szCs w:val="28"/>
        </w:rPr>
        <w:t>от 27.08.2018</w:t>
      </w:r>
      <w:r w:rsidR="00E979CA" w:rsidRPr="00916FA9">
        <w:rPr>
          <w:sz w:val="28"/>
          <w:szCs w:val="28"/>
        </w:rPr>
        <w:t xml:space="preserve"> года №1                                            </w:t>
      </w:r>
      <w:r w:rsidR="00E979CA">
        <w:rPr>
          <w:sz w:val="28"/>
          <w:szCs w:val="28"/>
        </w:rPr>
        <w:t xml:space="preserve">                                      </w:t>
      </w:r>
      <w:r w:rsidR="00E979CA" w:rsidRPr="00916FA9">
        <w:rPr>
          <w:sz w:val="28"/>
          <w:szCs w:val="28"/>
        </w:rPr>
        <w:t xml:space="preserve">   </w:t>
      </w:r>
      <w:r w:rsidR="00E979CA">
        <w:rPr>
          <w:sz w:val="28"/>
          <w:szCs w:val="28"/>
        </w:rPr>
        <w:t xml:space="preserve">     </w:t>
      </w:r>
      <w:r>
        <w:rPr>
          <w:sz w:val="28"/>
          <w:szCs w:val="28"/>
        </w:rPr>
        <w:t>от 30.08.2018</w:t>
      </w:r>
      <w:r w:rsidR="00E979CA" w:rsidRPr="00916FA9">
        <w:rPr>
          <w:sz w:val="28"/>
          <w:szCs w:val="28"/>
        </w:rPr>
        <w:t xml:space="preserve"> года №1</w:t>
      </w:r>
    </w:p>
    <w:p w:rsidR="00E979CA" w:rsidRPr="00916FA9" w:rsidRDefault="00E979CA" w:rsidP="00E979CA">
      <w:pPr>
        <w:pStyle w:val="af5"/>
        <w:spacing w:after="0" w:line="240" w:lineRule="auto"/>
        <w:ind w:left="1429"/>
        <w:rPr>
          <w:sz w:val="28"/>
          <w:szCs w:val="28"/>
        </w:rPr>
      </w:pPr>
      <w:r w:rsidRPr="00916FA9">
        <w:rPr>
          <w:sz w:val="28"/>
          <w:szCs w:val="28"/>
        </w:rPr>
        <w:t xml:space="preserve"> ______________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916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16FA9">
        <w:rPr>
          <w:sz w:val="28"/>
          <w:szCs w:val="28"/>
        </w:rPr>
        <w:t>Зам. директора по УВР</w:t>
      </w:r>
    </w:p>
    <w:p w:rsidR="00E979CA" w:rsidRPr="00916FA9" w:rsidRDefault="00E979CA" w:rsidP="00E979CA">
      <w:pPr>
        <w:pStyle w:val="af5"/>
        <w:spacing w:after="0" w:line="240" w:lineRule="auto"/>
        <w:ind w:left="1429"/>
        <w:rPr>
          <w:sz w:val="28"/>
          <w:szCs w:val="28"/>
        </w:rPr>
      </w:pPr>
      <w:r w:rsidRPr="00916FA9">
        <w:rPr>
          <w:sz w:val="28"/>
          <w:szCs w:val="28"/>
        </w:rPr>
        <w:t xml:space="preserve">     Гринева Т.В.</w:t>
      </w:r>
    </w:p>
    <w:p w:rsidR="007959A0" w:rsidRPr="002A1AC6" w:rsidRDefault="00E979CA" w:rsidP="002A1AC6">
      <w:pPr>
        <w:pStyle w:val="af5"/>
        <w:spacing w:after="0" w:line="240" w:lineRule="auto"/>
        <w:ind w:left="1429"/>
        <w:rPr>
          <w:sz w:val="28"/>
          <w:szCs w:val="28"/>
        </w:rPr>
        <w:sectPr w:rsidR="007959A0" w:rsidRPr="002A1AC6" w:rsidSect="00E47761">
          <w:headerReference w:type="even" r:id="rId10"/>
          <w:headerReference w:type="default" r:id="rId11"/>
          <w:pgSz w:w="16838" w:h="11906" w:orient="landscape" w:code="9"/>
          <w:pgMar w:top="707" w:right="1134" w:bottom="1985" w:left="1134" w:header="567" w:footer="0" w:gutter="0"/>
          <w:cols w:space="708"/>
          <w:titlePg/>
          <w:docGrid w:linePitch="360"/>
        </w:sectPr>
      </w:pPr>
      <w:r w:rsidRPr="00916FA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916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916FA9">
        <w:rPr>
          <w:sz w:val="28"/>
          <w:szCs w:val="28"/>
        </w:rPr>
        <w:t>________Н.Ю. Сизова</w:t>
      </w:r>
    </w:p>
    <w:p w:rsidR="007959A0" w:rsidRPr="007959A0" w:rsidRDefault="007959A0" w:rsidP="007959A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959A0" w:rsidRPr="007959A0" w:rsidSect="00916FA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C5" w:rsidRDefault="004679C5" w:rsidP="007959A0">
      <w:pPr>
        <w:spacing w:after="0" w:line="240" w:lineRule="auto"/>
      </w:pPr>
      <w:r>
        <w:separator/>
      </w:r>
    </w:p>
  </w:endnote>
  <w:endnote w:type="continuationSeparator" w:id="1">
    <w:p w:rsidR="004679C5" w:rsidRDefault="004679C5" w:rsidP="0079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9392"/>
      <w:docPartObj>
        <w:docPartGallery w:val="Page Numbers (Bottom of Page)"/>
        <w:docPartUnique/>
      </w:docPartObj>
    </w:sdtPr>
    <w:sdtContent>
      <w:p w:rsidR="007D4D2C" w:rsidRPr="008518E4" w:rsidRDefault="007D4D2C" w:rsidP="007959A0">
        <w:pPr>
          <w:pStyle w:val="a6"/>
          <w:rPr>
            <w:b/>
            <w:sz w:val="24"/>
            <w:szCs w:val="24"/>
          </w:rPr>
        </w:pPr>
        <w:r w:rsidRPr="00187D13">
          <w:rPr>
            <w:rFonts w:ascii="Times New Roman" w:hAnsi="Times New Roman"/>
            <w:sz w:val="24"/>
            <w:szCs w:val="24"/>
            <w:u w:val="single"/>
          </w:rPr>
          <w:t xml:space="preserve"> </w:t>
        </w:r>
      </w:p>
      <w:p w:rsidR="007D4D2C" w:rsidRDefault="000B72AE">
        <w:pPr>
          <w:pStyle w:val="a6"/>
          <w:jc w:val="center"/>
        </w:pPr>
        <w:r>
          <w:fldChar w:fldCharType="begin"/>
        </w:r>
        <w:r w:rsidR="007D4D2C">
          <w:instrText>PAGE   \* MERGEFORMAT</w:instrText>
        </w:r>
        <w:r>
          <w:fldChar w:fldCharType="separate"/>
        </w:r>
        <w:r w:rsidR="002A1AC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D4D2C" w:rsidRDefault="007D4D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C5" w:rsidRDefault="004679C5" w:rsidP="007959A0">
      <w:pPr>
        <w:spacing w:after="0" w:line="240" w:lineRule="auto"/>
      </w:pPr>
      <w:r>
        <w:separator/>
      </w:r>
    </w:p>
  </w:footnote>
  <w:footnote w:type="continuationSeparator" w:id="1">
    <w:p w:rsidR="004679C5" w:rsidRDefault="004679C5" w:rsidP="0079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2C" w:rsidRDefault="000B72AE" w:rsidP="00E47761">
    <w:pPr>
      <w:framePr w:wrap="around" w:vAnchor="text" w:hAnchor="margin" w:xAlign="right" w:y="1"/>
    </w:pPr>
    <w:r>
      <w:fldChar w:fldCharType="begin"/>
    </w:r>
    <w:r w:rsidR="007D4D2C">
      <w:instrText xml:space="preserve">PAGE  </w:instrText>
    </w:r>
    <w:r>
      <w:fldChar w:fldCharType="end"/>
    </w:r>
  </w:p>
  <w:p w:rsidR="007D4D2C" w:rsidRDefault="007D4D2C" w:rsidP="00E47761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2C" w:rsidRDefault="007D4D2C" w:rsidP="00E47761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2C" w:rsidRDefault="000B72AE" w:rsidP="00E47761">
    <w:pPr>
      <w:framePr w:wrap="around" w:vAnchor="text" w:hAnchor="margin" w:xAlign="right" w:y="1"/>
    </w:pPr>
    <w:r>
      <w:fldChar w:fldCharType="begin"/>
    </w:r>
    <w:r w:rsidR="007D4D2C">
      <w:instrText xml:space="preserve">PAGE  </w:instrText>
    </w:r>
    <w:r>
      <w:fldChar w:fldCharType="end"/>
    </w:r>
  </w:p>
  <w:p w:rsidR="007D4D2C" w:rsidRDefault="007D4D2C" w:rsidP="00E47761">
    <w:pPr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2C" w:rsidRPr="00D82C46" w:rsidRDefault="007D4D2C" w:rsidP="00E47761">
    <w:pPr>
      <w:ind w:right="360"/>
      <w:rPr>
        <w:rStyle w:val="af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58C3EC"/>
    <w:lvl w:ilvl="0">
      <w:numFmt w:val="bullet"/>
      <w:lvlText w:val="*"/>
      <w:lvlJc w:val="left"/>
    </w:lvl>
  </w:abstractNum>
  <w:abstractNum w:abstractNumId="1">
    <w:nsid w:val="03644325"/>
    <w:multiLevelType w:val="hybridMultilevel"/>
    <w:tmpl w:val="2F5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10B5"/>
    <w:multiLevelType w:val="hybridMultilevel"/>
    <w:tmpl w:val="28B2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44D0"/>
    <w:multiLevelType w:val="hybridMultilevel"/>
    <w:tmpl w:val="54166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AD5612"/>
    <w:multiLevelType w:val="hybridMultilevel"/>
    <w:tmpl w:val="4E72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31A5"/>
    <w:multiLevelType w:val="hybridMultilevel"/>
    <w:tmpl w:val="7E589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2F25C1"/>
    <w:multiLevelType w:val="hybridMultilevel"/>
    <w:tmpl w:val="1016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1FA407C1"/>
    <w:multiLevelType w:val="hybridMultilevel"/>
    <w:tmpl w:val="2C1A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67728"/>
    <w:multiLevelType w:val="hybridMultilevel"/>
    <w:tmpl w:val="30EC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259F1"/>
    <w:multiLevelType w:val="hybridMultilevel"/>
    <w:tmpl w:val="FE20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91907"/>
    <w:multiLevelType w:val="hybridMultilevel"/>
    <w:tmpl w:val="9950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B4FC3"/>
    <w:multiLevelType w:val="hybridMultilevel"/>
    <w:tmpl w:val="757C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D4A22"/>
    <w:multiLevelType w:val="hybridMultilevel"/>
    <w:tmpl w:val="62A2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B366C"/>
    <w:multiLevelType w:val="hybridMultilevel"/>
    <w:tmpl w:val="F8C4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84BE2"/>
    <w:multiLevelType w:val="hybridMultilevel"/>
    <w:tmpl w:val="D4F4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A79C4"/>
    <w:multiLevelType w:val="hybridMultilevel"/>
    <w:tmpl w:val="4DEC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F4D27"/>
    <w:multiLevelType w:val="hybridMultilevel"/>
    <w:tmpl w:val="9808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7ABC"/>
    <w:multiLevelType w:val="hybridMultilevel"/>
    <w:tmpl w:val="9706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234D8"/>
    <w:multiLevelType w:val="hybridMultilevel"/>
    <w:tmpl w:val="0802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66D4F"/>
    <w:multiLevelType w:val="hybridMultilevel"/>
    <w:tmpl w:val="71BA882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50B87682"/>
    <w:multiLevelType w:val="hybridMultilevel"/>
    <w:tmpl w:val="70D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C78DB"/>
    <w:multiLevelType w:val="hybridMultilevel"/>
    <w:tmpl w:val="9808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F4358"/>
    <w:multiLevelType w:val="hybridMultilevel"/>
    <w:tmpl w:val="7EDA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81C6E"/>
    <w:multiLevelType w:val="hybridMultilevel"/>
    <w:tmpl w:val="C3EE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F3B53"/>
    <w:multiLevelType w:val="hybridMultilevel"/>
    <w:tmpl w:val="1EDE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C3924"/>
    <w:multiLevelType w:val="hybridMultilevel"/>
    <w:tmpl w:val="B3E2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73A9B"/>
    <w:multiLevelType w:val="hybridMultilevel"/>
    <w:tmpl w:val="14CAD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995CEA"/>
    <w:multiLevelType w:val="hybridMultilevel"/>
    <w:tmpl w:val="75B4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502E2"/>
    <w:multiLevelType w:val="hybridMultilevel"/>
    <w:tmpl w:val="8C284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066B"/>
    <w:multiLevelType w:val="hybridMultilevel"/>
    <w:tmpl w:val="EE20F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BD4EE7"/>
    <w:multiLevelType w:val="hybridMultilevel"/>
    <w:tmpl w:val="8B86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0069B"/>
    <w:multiLevelType w:val="hybridMultilevel"/>
    <w:tmpl w:val="553E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6"/>
  </w:num>
  <w:num w:numId="4">
    <w:abstractNumId w:val="31"/>
  </w:num>
  <w:num w:numId="5">
    <w:abstractNumId w:val="15"/>
  </w:num>
  <w:num w:numId="6">
    <w:abstractNumId w:val="9"/>
  </w:num>
  <w:num w:numId="7">
    <w:abstractNumId w:val="19"/>
  </w:num>
  <w:num w:numId="8">
    <w:abstractNumId w:val="11"/>
  </w:num>
  <w:num w:numId="9">
    <w:abstractNumId w:val="28"/>
  </w:num>
  <w:num w:numId="10">
    <w:abstractNumId w:val="16"/>
  </w:num>
  <w:num w:numId="11">
    <w:abstractNumId w:val="1"/>
  </w:num>
  <w:num w:numId="12">
    <w:abstractNumId w:val="2"/>
  </w:num>
  <w:num w:numId="13">
    <w:abstractNumId w:val="13"/>
  </w:num>
  <w:num w:numId="14">
    <w:abstractNumId w:val="32"/>
  </w:num>
  <w:num w:numId="15">
    <w:abstractNumId w:val="14"/>
  </w:num>
  <w:num w:numId="16">
    <w:abstractNumId w:val="29"/>
  </w:num>
  <w:num w:numId="17">
    <w:abstractNumId w:val="18"/>
  </w:num>
  <w:num w:numId="18">
    <w:abstractNumId w:val="23"/>
  </w:num>
  <w:num w:numId="19">
    <w:abstractNumId w:val="22"/>
  </w:num>
  <w:num w:numId="20">
    <w:abstractNumId w:val="17"/>
  </w:num>
  <w:num w:numId="21">
    <w:abstractNumId w:val="10"/>
  </w:num>
  <w:num w:numId="22">
    <w:abstractNumId w:val="30"/>
  </w:num>
  <w:num w:numId="23">
    <w:abstractNumId w:val="5"/>
  </w:num>
  <w:num w:numId="24">
    <w:abstractNumId w:val="27"/>
  </w:num>
  <w:num w:numId="25">
    <w:abstractNumId w:val="6"/>
  </w:num>
  <w:num w:numId="26">
    <w:abstractNumId w:val="21"/>
  </w:num>
  <w:num w:numId="27">
    <w:abstractNumId w:val="25"/>
  </w:num>
  <w:num w:numId="28">
    <w:abstractNumId w:val="4"/>
  </w:num>
  <w:num w:numId="29">
    <w:abstractNumId w:val="12"/>
  </w:num>
  <w:num w:numId="30">
    <w:abstractNumId w:val="8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9A0"/>
    <w:rsid w:val="00001F02"/>
    <w:rsid w:val="00004149"/>
    <w:rsid w:val="00016DCA"/>
    <w:rsid w:val="00045983"/>
    <w:rsid w:val="00052B1F"/>
    <w:rsid w:val="00061689"/>
    <w:rsid w:val="000651D0"/>
    <w:rsid w:val="000B4721"/>
    <w:rsid w:val="000B72AE"/>
    <w:rsid w:val="0015672D"/>
    <w:rsid w:val="002161BD"/>
    <w:rsid w:val="002510EB"/>
    <w:rsid w:val="00267345"/>
    <w:rsid w:val="002A1A26"/>
    <w:rsid w:val="002A1AC6"/>
    <w:rsid w:val="002B73F3"/>
    <w:rsid w:val="003F5A18"/>
    <w:rsid w:val="00400138"/>
    <w:rsid w:val="004679C5"/>
    <w:rsid w:val="00495D87"/>
    <w:rsid w:val="004F2D89"/>
    <w:rsid w:val="00535CDB"/>
    <w:rsid w:val="005D5A75"/>
    <w:rsid w:val="005E7782"/>
    <w:rsid w:val="00636DBC"/>
    <w:rsid w:val="00672FF8"/>
    <w:rsid w:val="006D33B0"/>
    <w:rsid w:val="00710263"/>
    <w:rsid w:val="00723C70"/>
    <w:rsid w:val="00753BA5"/>
    <w:rsid w:val="007959A0"/>
    <w:rsid w:val="007A19FB"/>
    <w:rsid w:val="007C18EE"/>
    <w:rsid w:val="007D4D2C"/>
    <w:rsid w:val="00896995"/>
    <w:rsid w:val="008C67A8"/>
    <w:rsid w:val="008D38CD"/>
    <w:rsid w:val="008F0495"/>
    <w:rsid w:val="00916FA9"/>
    <w:rsid w:val="00920B87"/>
    <w:rsid w:val="009C6096"/>
    <w:rsid w:val="009E1E0D"/>
    <w:rsid w:val="009F034F"/>
    <w:rsid w:val="00A253DA"/>
    <w:rsid w:val="00A36CE9"/>
    <w:rsid w:val="00AA1A6F"/>
    <w:rsid w:val="00AF0394"/>
    <w:rsid w:val="00AF25D4"/>
    <w:rsid w:val="00BA7998"/>
    <w:rsid w:val="00BC3DA3"/>
    <w:rsid w:val="00BD39E8"/>
    <w:rsid w:val="00BE5FD4"/>
    <w:rsid w:val="00C12110"/>
    <w:rsid w:val="00C1664F"/>
    <w:rsid w:val="00C32B62"/>
    <w:rsid w:val="00C4145F"/>
    <w:rsid w:val="00CD1D8E"/>
    <w:rsid w:val="00CE3FB1"/>
    <w:rsid w:val="00D36DB7"/>
    <w:rsid w:val="00D51648"/>
    <w:rsid w:val="00E47761"/>
    <w:rsid w:val="00E7604A"/>
    <w:rsid w:val="00E8716E"/>
    <w:rsid w:val="00E979CA"/>
    <w:rsid w:val="00EE6AA0"/>
    <w:rsid w:val="00EF72B0"/>
    <w:rsid w:val="00F06C0D"/>
    <w:rsid w:val="00F726FF"/>
    <w:rsid w:val="00F934EA"/>
    <w:rsid w:val="00F95326"/>
    <w:rsid w:val="00FC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E7"/>
  </w:style>
  <w:style w:type="paragraph" w:styleId="1">
    <w:name w:val="heading 1"/>
    <w:basedOn w:val="a"/>
    <w:next w:val="a"/>
    <w:link w:val="10"/>
    <w:uiPriority w:val="9"/>
    <w:qFormat/>
    <w:rsid w:val="00FC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2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C62E7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7959A0"/>
  </w:style>
  <w:style w:type="paragraph" w:styleId="a4">
    <w:name w:val="header"/>
    <w:basedOn w:val="a"/>
    <w:link w:val="a5"/>
    <w:uiPriority w:val="99"/>
    <w:unhideWhenUsed/>
    <w:rsid w:val="0079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9A0"/>
  </w:style>
  <w:style w:type="paragraph" w:styleId="a6">
    <w:name w:val="footer"/>
    <w:basedOn w:val="a"/>
    <w:link w:val="a7"/>
    <w:uiPriority w:val="99"/>
    <w:unhideWhenUsed/>
    <w:rsid w:val="0079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9A0"/>
  </w:style>
  <w:style w:type="paragraph" w:styleId="a8">
    <w:name w:val="Balloon Text"/>
    <w:basedOn w:val="a"/>
    <w:link w:val="a9"/>
    <w:uiPriority w:val="99"/>
    <w:semiHidden/>
    <w:unhideWhenUsed/>
    <w:rsid w:val="0079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A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7959A0"/>
  </w:style>
  <w:style w:type="paragraph" w:styleId="aa">
    <w:name w:val="Normal (Web)"/>
    <w:basedOn w:val="a"/>
    <w:uiPriority w:val="99"/>
    <w:rsid w:val="0079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7959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959A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d">
    <w:name w:val="Новый"/>
    <w:basedOn w:val="a"/>
    <w:rsid w:val="007959A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qFormat/>
    <w:rsid w:val="007959A0"/>
    <w:rPr>
      <w:b/>
      <w:bCs/>
    </w:rPr>
  </w:style>
  <w:style w:type="paragraph" w:styleId="af">
    <w:name w:val="Plain Text"/>
    <w:basedOn w:val="a"/>
    <w:link w:val="af0"/>
    <w:rsid w:val="007959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7959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7959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rsid w:val="007959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Document Map"/>
    <w:basedOn w:val="a"/>
    <w:link w:val="af2"/>
    <w:uiPriority w:val="99"/>
    <w:rsid w:val="007959A0"/>
    <w:rPr>
      <w:rFonts w:ascii="Tahoma" w:eastAsia="Calibri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959A0"/>
    <w:rPr>
      <w:rFonts w:ascii="Tahoma" w:eastAsia="Calibri" w:hAnsi="Tahoma" w:cs="Tahoma"/>
      <w:sz w:val="16"/>
      <w:szCs w:val="16"/>
    </w:rPr>
  </w:style>
  <w:style w:type="character" w:styleId="af3">
    <w:name w:val="page number"/>
    <w:rsid w:val="007959A0"/>
    <w:rPr>
      <w:sz w:val="24"/>
    </w:rPr>
  </w:style>
  <w:style w:type="table" w:styleId="af4">
    <w:name w:val="Table Grid"/>
    <w:basedOn w:val="a1"/>
    <w:uiPriority w:val="59"/>
    <w:rsid w:val="007959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7959A0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7959A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795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959A0"/>
    <w:pPr>
      <w:keepNext/>
      <w:keepLines/>
      <w:spacing w:before="200" w:after="0"/>
      <w:outlineLvl w:val="2"/>
    </w:pPr>
    <w:rPr>
      <w:rFonts w:ascii="Impact" w:eastAsia="Times New Roman" w:hAnsi="Impact" w:cs="Times New Roman"/>
      <w:b/>
      <w:bCs/>
      <w:color w:val="4F81BD"/>
    </w:rPr>
  </w:style>
  <w:style w:type="numbering" w:customStyle="1" w:styleId="111">
    <w:name w:val="Нет списка111"/>
    <w:next w:val="a2"/>
    <w:uiPriority w:val="99"/>
    <w:semiHidden/>
    <w:unhideWhenUsed/>
    <w:rsid w:val="007959A0"/>
  </w:style>
  <w:style w:type="numbering" w:customStyle="1" w:styleId="1111">
    <w:name w:val="Нет списка1111"/>
    <w:next w:val="a2"/>
    <w:uiPriority w:val="99"/>
    <w:semiHidden/>
    <w:unhideWhenUsed/>
    <w:rsid w:val="007959A0"/>
  </w:style>
  <w:style w:type="numbering" w:customStyle="1" w:styleId="11111">
    <w:name w:val="Нет списка11111"/>
    <w:next w:val="a2"/>
    <w:uiPriority w:val="99"/>
    <w:semiHidden/>
    <w:unhideWhenUsed/>
    <w:rsid w:val="007959A0"/>
  </w:style>
  <w:style w:type="table" w:customStyle="1" w:styleId="14">
    <w:name w:val="Сетка таблицы1"/>
    <w:basedOn w:val="a1"/>
    <w:next w:val="af4"/>
    <w:uiPriority w:val="59"/>
    <w:rsid w:val="00795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7959A0"/>
    <w:rPr>
      <w:color w:val="0000FF"/>
      <w:u w:val="single"/>
    </w:rPr>
  </w:style>
  <w:style w:type="character" w:styleId="af9">
    <w:name w:val="Emphasis"/>
    <w:uiPriority w:val="20"/>
    <w:qFormat/>
    <w:rsid w:val="007959A0"/>
    <w:rPr>
      <w:i/>
      <w:iCs/>
    </w:rPr>
  </w:style>
  <w:style w:type="paragraph" w:customStyle="1" w:styleId="15">
    <w:name w:val="Знак1"/>
    <w:basedOn w:val="a"/>
    <w:rsid w:val="007959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Body Text Indent"/>
    <w:basedOn w:val="a"/>
    <w:link w:val="afb"/>
    <w:uiPriority w:val="99"/>
    <w:unhideWhenUsed/>
    <w:rsid w:val="007959A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959A0"/>
    <w:rPr>
      <w:rFonts w:ascii="Calibri" w:eastAsia="Calibri" w:hAnsi="Calibri" w:cs="Times New Roman"/>
    </w:rPr>
  </w:style>
  <w:style w:type="character" w:customStyle="1" w:styleId="310">
    <w:name w:val="Заголовок 3 Знак1"/>
    <w:basedOn w:val="a0"/>
    <w:semiHidden/>
    <w:rsid w:val="007959A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7959A0"/>
  </w:style>
  <w:style w:type="numbering" w:customStyle="1" w:styleId="120">
    <w:name w:val="Нет списка12"/>
    <w:next w:val="a2"/>
    <w:uiPriority w:val="99"/>
    <w:semiHidden/>
    <w:unhideWhenUsed/>
    <w:rsid w:val="007959A0"/>
  </w:style>
  <w:style w:type="numbering" w:customStyle="1" w:styleId="112">
    <w:name w:val="Нет списка112"/>
    <w:next w:val="a2"/>
    <w:uiPriority w:val="99"/>
    <w:semiHidden/>
    <w:unhideWhenUsed/>
    <w:rsid w:val="007959A0"/>
  </w:style>
  <w:style w:type="table" w:customStyle="1" w:styleId="22">
    <w:name w:val="Сетка таблицы2"/>
    <w:basedOn w:val="a1"/>
    <w:next w:val="af4"/>
    <w:uiPriority w:val="59"/>
    <w:rsid w:val="00795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6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E7"/>
  </w:style>
  <w:style w:type="paragraph" w:styleId="1">
    <w:name w:val="heading 1"/>
    <w:basedOn w:val="a"/>
    <w:next w:val="a"/>
    <w:link w:val="10"/>
    <w:uiPriority w:val="9"/>
    <w:qFormat/>
    <w:rsid w:val="00FC6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6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2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C62E7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7959A0"/>
  </w:style>
  <w:style w:type="paragraph" w:styleId="a4">
    <w:name w:val="header"/>
    <w:basedOn w:val="a"/>
    <w:link w:val="a5"/>
    <w:uiPriority w:val="99"/>
    <w:unhideWhenUsed/>
    <w:rsid w:val="0079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9A0"/>
  </w:style>
  <w:style w:type="paragraph" w:styleId="a6">
    <w:name w:val="footer"/>
    <w:basedOn w:val="a"/>
    <w:link w:val="a7"/>
    <w:uiPriority w:val="99"/>
    <w:unhideWhenUsed/>
    <w:rsid w:val="0079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9A0"/>
  </w:style>
  <w:style w:type="paragraph" w:styleId="a8">
    <w:name w:val="Balloon Text"/>
    <w:basedOn w:val="a"/>
    <w:link w:val="a9"/>
    <w:uiPriority w:val="99"/>
    <w:semiHidden/>
    <w:unhideWhenUsed/>
    <w:rsid w:val="0079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A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7959A0"/>
  </w:style>
  <w:style w:type="paragraph" w:styleId="aa">
    <w:name w:val="Normal (Web)"/>
    <w:basedOn w:val="a"/>
    <w:uiPriority w:val="99"/>
    <w:rsid w:val="0079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rsid w:val="007959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959A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d">
    <w:name w:val="Новый"/>
    <w:basedOn w:val="a"/>
    <w:rsid w:val="007959A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qFormat/>
    <w:rsid w:val="007959A0"/>
    <w:rPr>
      <w:b/>
      <w:bCs/>
    </w:rPr>
  </w:style>
  <w:style w:type="paragraph" w:styleId="af">
    <w:name w:val="Plain Text"/>
    <w:basedOn w:val="a"/>
    <w:link w:val="af0"/>
    <w:rsid w:val="007959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7959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7959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rsid w:val="007959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Document Map"/>
    <w:basedOn w:val="a"/>
    <w:link w:val="af2"/>
    <w:uiPriority w:val="99"/>
    <w:rsid w:val="007959A0"/>
    <w:rPr>
      <w:rFonts w:ascii="Tahoma" w:eastAsia="Calibri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959A0"/>
    <w:rPr>
      <w:rFonts w:ascii="Tahoma" w:eastAsia="Calibri" w:hAnsi="Tahoma" w:cs="Tahoma"/>
      <w:sz w:val="16"/>
      <w:szCs w:val="16"/>
    </w:rPr>
  </w:style>
  <w:style w:type="character" w:styleId="af3">
    <w:name w:val="page number"/>
    <w:rsid w:val="007959A0"/>
    <w:rPr>
      <w:sz w:val="24"/>
    </w:rPr>
  </w:style>
  <w:style w:type="table" w:styleId="af4">
    <w:name w:val="Table Grid"/>
    <w:basedOn w:val="a1"/>
    <w:uiPriority w:val="59"/>
    <w:rsid w:val="007959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7959A0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7959A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795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959A0"/>
    <w:pPr>
      <w:keepNext/>
      <w:keepLines/>
      <w:spacing w:before="200" w:after="0"/>
      <w:outlineLvl w:val="2"/>
    </w:pPr>
    <w:rPr>
      <w:rFonts w:ascii="Impact" w:eastAsia="Times New Roman" w:hAnsi="Impact" w:cs="Times New Roman"/>
      <w:b/>
      <w:bCs/>
      <w:color w:val="4F81BD"/>
    </w:rPr>
  </w:style>
  <w:style w:type="numbering" w:customStyle="1" w:styleId="111">
    <w:name w:val="Нет списка111"/>
    <w:next w:val="a2"/>
    <w:uiPriority w:val="99"/>
    <w:semiHidden/>
    <w:unhideWhenUsed/>
    <w:rsid w:val="007959A0"/>
  </w:style>
  <w:style w:type="numbering" w:customStyle="1" w:styleId="1111">
    <w:name w:val="Нет списка1111"/>
    <w:next w:val="a2"/>
    <w:uiPriority w:val="99"/>
    <w:semiHidden/>
    <w:unhideWhenUsed/>
    <w:rsid w:val="007959A0"/>
  </w:style>
  <w:style w:type="numbering" w:customStyle="1" w:styleId="11111">
    <w:name w:val="Нет списка11111"/>
    <w:next w:val="a2"/>
    <w:uiPriority w:val="99"/>
    <w:semiHidden/>
    <w:unhideWhenUsed/>
    <w:rsid w:val="007959A0"/>
  </w:style>
  <w:style w:type="table" w:customStyle="1" w:styleId="14">
    <w:name w:val="Сетка таблицы1"/>
    <w:basedOn w:val="a1"/>
    <w:next w:val="af4"/>
    <w:uiPriority w:val="59"/>
    <w:rsid w:val="00795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7959A0"/>
    <w:rPr>
      <w:color w:val="0000FF"/>
      <w:u w:val="single"/>
    </w:rPr>
  </w:style>
  <w:style w:type="character" w:styleId="af9">
    <w:name w:val="Emphasis"/>
    <w:uiPriority w:val="20"/>
    <w:qFormat/>
    <w:rsid w:val="007959A0"/>
    <w:rPr>
      <w:i/>
      <w:iCs/>
    </w:rPr>
  </w:style>
  <w:style w:type="paragraph" w:customStyle="1" w:styleId="15">
    <w:name w:val="Знак1"/>
    <w:basedOn w:val="a"/>
    <w:rsid w:val="007959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Body Text Indent"/>
    <w:basedOn w:val="a"/>
    <w:link w:val="afb"/>
    <w:uiPriority w:val="99"/>
    <w:unhideWhenUsed/>
    <w:rsid w:val="007959A0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959A0"/>
    <w:rPr>
      <w:rFonts w:ascii="Calibri" w:eastAsia="Calibri" w:hAnsi="Calibri" w:cs="Times New Roman"/>
      <w:lang w:val="x-none"/>
    </w:rPr>
  </w:style>
  <w:style w:type="character" w:customStyle="1" w:styleId="310">
    <w:name w:val="Заголовок 3 Знак1"/>
    <w:basedOn w:val="a0"/>
    <w:semiHidden/>
    <w:rsid w:val="007959A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7959A0"/>
  </w:style>
  <w:style w:type="numbering" w:customStyle="1" w:styleId="120">
    <w:name w:val="Нет списка12"/>
    <w:next w:val="a2"/>
    <w:uiPriority w:val="99"/>
    <w:semiHidden/>
    <w:unhideWhenUsed/>
    <w:rsid w:val="007959A0"/>
  </w:style>
  <w:style w:type="numbering" w:customStyle="1" w:styleId="112">
    <w:name w:val="Нет списка112"/>
    <w:next w:val="a2"/>
    <w:uiPriority w:val="99"/>
    <w:semiHidden/>
    <w:unhideWhenUsed/>
    <w:rsid w:val="007959A0"/>
  </w:style>
  <w:style w:type="table" w:customStyle="1" w:styleId="22">
    <w:name w:val="Сетка таблицы2"/>
    <w:basedOn w:val="a1"/>
    <w:next w:val="af4"/>
    <w:uiPriority w:val="59"/>
    <w:rsid w:val="00795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www.PHILka.RU</cp:lastModifiedBy>
  <cp:revision>27</cp:revision>
  <cp:lastPrinted>2018-09-19T07:08:00Z</cp:lastPrinted>
  <dcterms:created xsi:type="dcterms:W3CDTF">2015-09-22T09:18:00Z</dcterms:created>
  <dcterms:modified xsi:type="dcterms:W3CDTF">2018-10-01T15:19:00Z</dcterms:modified>
</cp:coreProperties>
</file>